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1D746" w14:textId="7D0825C3" w:rsidR="0002042C" w:rsidRPr="0002042C" w:rsidRDefault="0002042C" w:rsidP="0002042C">
      <w:pPr>
        <w:pStyle w:val="Heading1"/>
      </w:pPr>
      <w:r w:rsidRPr="0002042C">
        <w:t xml:space="preserve">Example </w:t>
      </w:r>
      <w:proofErr w:type="gramStart"/>
      <w:r w:rsidRPr="0002042C">
        <w:t>of  feedback</w:t>
      </w:r>
      <w:proofErr w:type="gramEnd"/>
      <w:r w:rsidRPr="0002042C">
        <w:t xml:space="preserve"> I gave on the portfolios</w:t>
      </w:r>
      <w:r>
        <w:t xml:space="preserve"> (now I have a set of drag and drop comments in Feedback Studio/</w:t>
      </w:r>
      <w:proofErr w:type="spellStart"/>
      <w:r>
        <w:t>Turnitin</w:t>
      </w:r>
      <w:proofErr w:type="spellEnd"/>
      <w:r>
        <w:t xml:space="preserve"> for the Twitter assignment, which aligns to the criteria)</w:t>
      </w:r>
      <w:bookmarkStart w:id="0" w:name="_GoBack"/>
      <w:bookmarkEnd w:id="0"/>
    </w:p>
    <w:p w14:paraId="70D6D722" w14:textId="77777777" w:rsidR="0002042C" w:rsidRDefault="0002042C"/>
    <w:p w14:paraId="671649B6" w14:textId="707C6FB8" w:rsidR="006D30C6" w:rsidRPr="0002042C" w:rsidRDefault="00560B06">
      <w:pPr>
        <w:rPr>
          <w:b/>
        </w:rPr>
      </w:pPr>
      <w:r w:rsidRPr="0002042C">
        <w:rPr>
          <w:b/>
        </w:rPr>
        <w:t>Twitter statement base</w:t>
      </w:r>
    </w:p>
    <w:p w14:paraId="5D16A8ED" w14:textId="77777777" w:rsidR="00560B06" w:rsidRDefault="00560B06"/>
    <w:p w14:paraId="495B75D2" w14:textId="77777777" w:rsidR="00560B06" w:rsidRDefault="00560B06" w:rsidP="00560B06">
      <w:pPr>
        <w:rPr>
          <w:rFonts w:ascii="Calibri" w:hAnsi="Calibri"/>
        </w:rPr>
      </w:pPr>
      <w:r w:rsidRPr="00315C92">
        <w:rPr>
          <w:rFonts w:ascii="Calibri" w:hAnsi="Calibri"/>
        </w:rPr>
        <w:t xml:space="preserve">This is an exemplary Twitter portfolio. </w:t>
      </w:r>
    </w:p>
    <w:p w14:paraId="54C3DE71" w14:textId="77777777" w:rsidR="00560B06" w:rsidRDefault="00560B06" w:rsidP="00560B06">
      <w:pPr>
        <w:rPr>
          <w:rFonts w:ascii="Calibri" w:hAnsi="Calibri"/>
        </w:rPr>
      </w:pPr>
    </w:p>
    <w:p w14:paraId="79397721" w14:textId="77777777" w:rsidR="00A4642A" w:rsidRDefault="00560B06" w:rsidP="00560B06">
      <w:pPr>
        <w:rPr>
          <w:rFonts w:ascii="Calibri" w:hAnsi="Calibri"/>
        </w:rPr>
      </w:pPr>
      <w:r>
        <w:rPr>
          <w:rFonts w:ascii="Calibri" w:hAnsi="Calibri"/>
        </w:rPr>
        <w:t xml:space="preserve">Your tweets communicate a wide range of sources, from news articles to the academic literature. </w:t>
      </w:r>
    </w:p>
    <w:p w14:paraId="2C9C2447" w14:textId="77777777" w:rsidR="00A4642A" w:rsidRDefault="00A4642A" w:rsidP="00560B06">
      <w:pPr>
        <w:rPr>
          <w:rFonts w:ascii="Calibri" w:hAnsi="Calibri"/>
        </w:rPr>
      </w:pPr>
    </w:p>
    <w:p w14:paraId="7D2871DC" w14:textId="77777777" w:rsidR="00560B06" w:rsidRDefault="00560B06" w:rsidP="00560B06">
      <w:pPr>
        <w:rPr>
          <w:rFonts w:ascii="Calibri" w:hAnsi="Calibri"/>
        </w:rPr>
      </w:pPr>
      <w:r>
        <w:rPr>
          <w:rFonts w:ascii="Calibri" w:hAnsi="Calibri"/>
        </w:rPr>
        <w:t xml:space="preserve">You also included original content (‘Did you know that’). You engaged with the assignment extensively and posted regularly and above what had been expected. </w:t>
      </w:r>
    </w:p>
    <w:p w14:paraId="13A4FC5C" w14:textId="77777777" w:rsidR="00560B06" w:rsidRDefault="00560B06" w:rsidP="00560B06">
      <w:pPr>
        <w:rPr>
          <w:rFonts w:ascii="Calibri" w:hAnsi="Calibri"/>
        </w:rPr>
      </w:pPr>
    </w:p>
    <w:p w14:paraId="3B721D94" w14:textId="77777777" w:rsidR="00882BC4" w:rsidRDefault="00560B06" w:rsidP="00560B06">
      <w:pPr>
        <w:rPr>
          <w:rFonts w:ascii="Calibri" w:hAnsi="Calibri"/>
        </w:rPr>
      </w:pPr>
      <w:r>
        <w:rPr>
          <w:rFonts w:ascii="Calibri" w:hAnsi="Calibri"/>
        </w:rPr>
        <w:t xml:space="preserve">Your text is very clear, and in most cases, you provide an excellent summary of the article. </w:t>
      </w:r>
    </w:p>
    <w:p w14:paraId="486014D4" w14:textId="77777777" w:rsidR="00BB06FA" w:rsidRDefault="00BB06FA" w:rsidP="00560B06">
      <w:pPr>
        <w:rPr>
          <w:rFonts w:ascii="Calibri" w:hAnsi="Calibri"/>
        </w:rPr>
      </w:pPr>
    </w:p>
    <w:p w14:paraId="45AC3885" w14:textId="77777777" w:rsidR="00BB06FA" w:rsidRDefault="00BB06FA" w:rsidP="00BB06FA">
      <w:pPr>
        <w:rPr>
          <w:rFonts w:ascii="Calibri" w:hAnsi="Calibri"/>
        </w:rPr>
      </w:pPr>
      <w:r>
        <w:rPr>
          <w:rFonts w:ascii="Calibri" w:hAnsi="Calibri"/>
        </w:rPr>
        <w:t>Some of your tweets are excellent in commentary and use of multimedia (sponges, crabs). You did not always provide a short summary of the content, but used the original headline. Using questions as commentary is a way to try and get people click on it, but I find that providing a short summary is more useful to quickly check if I want to read the whole article or not. Also this way people following your account get the message ‘in a nutshell’, which saves time. Not all of your tweets had an image, and this is because the website doesn’t have one, or some block them from pulling up automatically. Either manually search for an alternative, or see if another site has picked up the news and written about.</w:t>
      </w:r>
    </w:p>
    <w:p w14:paraId="290BD30C" w14:textId="77777777" w:rsidR="00BB06FA" w:rsidRDefault="00BB06FA" w:rsidP="00560B06">
      <w:pPr>
        <w:rPr>
          <w:rFonts w:ascii="Calibri" w:hAnsi="Calibri"/>
        </w:rPr>
      </w:pPr>
    </w:p>
    <w:p w14:paraId="0C84427C" w14:textId="77777777" w:rsidR="00964002" w:rsidRDefault="00964002" w:rsidP="00560B06">
      <w:pPr>
        <w:rPr>
          <w:rFonts w:ascii="Calibri" w:hAnsi="Calibri"/>
        </w:rPr>
      </w:pPr>
    </w:p>
    <w:p w14:paraId="48F74E49" w14:textId="52832C0C" w:rsidR="00964002" w:rsidRDefault="00964002" w:rsidP="00560B06">
      <w:pPr>
        <w:rPr>
          <w:rFonts w:ascii="Calibri" w:hAnsi="Calibri"/>
        </w:rPr>
      </w:pPr>
      <w:r>
        <w:rPr>
          <w:rFonts w:ascii="Calibri" w:hAnsi="Calibri"/>
        </w:rPr>
        <w:t>You did not always provide a short summary of the content, but used the original headline. Using questions as commentary is a way to try and get people click on it, but I find that providing a short summary is more useful to quickly check if I want to read the whole article or not. Also this way people following your account get the message ‘in a nutshell’, which saves time.</w:t>
      </w:r>
    </w:p>
    <w:p w14:paraId="23E58D89" w14:textId="77777777" w:rsidR="00882BC4" w:rsidRDefault="00882BC4" w:rsidP="00560B06">
      <w:pPr>
        <w:rPr>
          <w:rFonts w:ascii="Calibri" w:hAnsi="Calibri"/>
        </w:rPr>
      </w:pPr>
    </w:p>
    <w:p w14:paraId="38738149" w14:textId="77777777" w:rsidR="00882BC4" w:rsidRDefault="00560B06" w:rsidP="00560B06">
      <w:pPr>
        <w:rPr>
          <w:rFonts w:ascii="Calibri" w:hAnsi="Calibri"/>
        </w:rPr>
      </w:pPr>
      <w:r>
        <w:rPr>
          <w:rFonts w:ascii="Calibri" w:hAnsi="Calibri"/>
        </w:rPr>
        <w:t xml:space="preserve">Your use of multimedia is excellent, especially in the tweets that combine the scientific information with pop culture gifs and </w:t>
      </w:r>
      <w:proofErr w:type="spellStart"/>
      <w:r>
        <w:rPr>
          <w:rFonts w:ascii="Calibri" w:hAnsi="Calibri"/>
        </w:rPr>
        <w:t>humour</w:t>
      </w:r>
      <w:proofErr w:type="spellEnd"/>
      <w:r>
        <w:rPr>
          <w:rFonts w:ascii="Calibri" w:hAnsi="Calibri"/>
        </w:rPr>
        <w:t xml:space="preserve">. You also designed the logo, which was outstanding and impressed me very much – and which formed the base of your long campaign. I have never seen a student account communicate science on such a high level. </w:t>
      </w:r>
    </w:p>
    <w:p w14:paraId="4233900E" w14:textId="77777777" w:rsidR="00882BC4" w:rsidRDefault="00882BC4" w:rsidP="00560B06">
      <w:pPr>
        <w:rPr>
          <w:rFonts w:ascii="Calibri" w:hAnsi="Calibri"/>
        </w:rPr>
      </w:pPr>
    </w:p>
    <w:p w14:paraId="4F2A4E50" w14:textId="77777777" w:rsidR="00560B06" w:rsidRDefault="00560B06" w:rsidP="00560B06">
      <w:pPr>
        <w:rPr>
          <w:rFonts w:ascii="Calibri" w:hAnsi="Calibri"/>
        </w:rPr>
      </w:pPr>
      <w:r>
        <w:rPr>
          <w:rFonts w:ascii="Calibri" w:hAnsi="Calibri"/>
        </w:rPr>
        <w:t>You could have written a bit more about your own thoughts (‘I/we think that…’).</w:t>
      </w:r>
    </w:p>
    <w:p w14:paraId="250B3C1D" w14:textId="77777777" w:rsidR="00882BC4" w:rsidRDefault="00882BC4" w:rsidP="00560B06">
      <w:pPr>
        <w:rPr>
          <w:rFonts w:ascii="Calibri" w:hAnsi="Calibri"/>
        </w:rPr>
      </w:pPr>
    </w:p>
    <w:p w14:paraId="3B0DF156" w14:textId="77777777" w:rsidR="00882BC4" w:rsidRDefault="00882BC4" w:rsidP="00882BC4">
      <w:pPr>
        <w:rPr>
          <w:rFonts w:ascii="Calibri" w:hAnsi="Calibri"/>
        </w:rPr>
      </w:pPr>
      <w:r>
        <w:rPr>
          <w:rFonts w:ascii="Calibri" w:hAnsi="Calibri"/>
        </w:rPr>
        <w:t xml:space="preserve">You also could have embedded more videos. </w:t>
      </w:r>
    </w:p>
    <w:p w14:paraId="20F0510D" w14:textId="77777777" w:rsidR="00882BC4" w:rsidRDefault="00882BC4" w:rsidP="00560B06">
      <w:pPr>
        <w:rPr>
          <w:rFonts w:ascii="Calibri" w:hAnsi="Calibri"/>
        </w:rPr>
      </w:pPr>
    </w:p>
    <w:p w14:paraId="3E622D46" w14:textId="77777777" w:rsidR="00560B06" w:rsidRDefault="00560B06" w:rsidP="00560B06">
      <w:pPr>
        <w:rPr>
          <w:rFonts w:ascii="Calibri" w:hAnsi="Calibri"/>
        </w:rPr>
      </w:pPr>
    </w:p>
    <w:p w14:paraId="576FB031" w14:textId="77777777" w:rsidR="0063585D" w:rsidRDefault="00560B06" w:rsidP="00560B06">
      <w:pPr>
        <w:rPr>
          <w:rFonts w:ascii="Calibri" w:hAnsi="Calibri"/>
        </w:rPr>
      </w:pPr>
      <w:r>
        <w:rPr>
          <w:rFonts w:ascii="Calibri" w:hAnsi="Calibri"/>
        </w:rPr>
        <w:lastRenderedPageBreak/>
        <w:t xml:space="preserve">Your engagement with the task is excellent. </w:t>
      </w:r>
    </w:p>
    <w:p w14:paraId="72C738DD" w14:textId="77777777" w:rsidR="0063585D" w:rsidRDefault="0063585D" w:rsidP="00560B06">
      <w:pPr>
        <w:rPr>
          <w:rFonts w:ascii="Calibri" w:hAnsi="Calibri"/>
        </w:rPr>
      </w:pPr>
    </w:p>
    <w:p w14:paraId="5FDD7A28" w14:textId="77777777" w:rsidR="00560B06" w:rsidRDefault="00560B06" w:rsidP="00560B06">
      <w:pPr>
        <w:rPr>
          <w:rFonts w:ascii="Calibri" w:hAnsi="Calibri"/>
        </w:rPr>
      </w:pPr>
      <w:r>
        <w:rPr>
          <w:rFonts w:ascii="Calibri" w:hAnsi="Calibri"/>
        </w:rPr>
        <w:t>You could have made use of the Buffer scheduling tool. You also could have re-tweeted other accounts and added your own commentary (by re-tweeting as a quote).</w:t>
      </w:r>
    </w:p>
    <w:p w14:paraId="4EA444BF" w14:textId="77777777" w:rsidR="00882BC4" w:rsidRDefault="00882BC4" w:rsidP="00560B06">
      <w:pPr>
        <w:rPr>
          <w:rFonts w:ascii="Calibri" w:hAnsi="Calibri"/>
        </w:rPr>
      </w:pPr>
    </w:p>
    <w:p w14:paraId="0EEE22AA" w14:textId="77777777" w:rsidR="00882BC4" w:rsidRDefault="00882BC4" w:rsidP="00560B06">
      <w:pPr>
        <w:rPr>
          <w:rFonts w:ascii="Calibri" w:hAnsi="Calibri"/>
        </w:rPr>
      </w:pPr>
      <w:r>
        <w:rPr>
          <w:rFonts w:ascii="Calibri" w:hAnsi="Calibri"/>
        </w:rPr>
        <w:t>You picked up breaking news and commented on them.</w:t>
      </w:r>
    </w:p>
    <w:p w14:paraId="62599D07" w14:textId="77777777" w:rsidR="00964002" w:rsidRDefault="00964002" w:rsidP="00560B06">
      <w:pPr>
        <w:rPr>
          <w:rFonts w:ascii="Calibri" w:hAnsi="Calibri"/>
        </w:rPr>
      </w:pPr>
    </w:p>
    <w:p w14:paraId="22E9FB5F" w14:textId="055D3F96" w:rsidR="00964002" w:rsidRDefault="00964002" w:rsidP="00560B06">
      <w:pPr>
        <w:rPr>
          <w:rFonts w:ascii="Calibri" w:hAnsi="Calibri"/>
        </w:rPr>
      </w:pPr>
      <w:r>
        <w:rPr>
          <w:rFonts w:ascii="Calibri" w:hAnsi="Calibri"/>
        </w:rPr>
        <w:t xml:space="preserve">Not all of your tweets had an image, and this is mainly because </w:t>
      </w:r>
      <w:proofErr w:type="spellStart"/>
      <w:r>
        <w:rPr>
          <w:rFonts w:ascii="Calibri" w:hAnsi="Calibri"/>
        </w:rPr>
        <w:t>ScienceDaily</w:t>
      </w:r>
      <w:proofErr w:type="spellEnd"/>
      <w:r>
        <w:rPr>
          <w:rFonts w:ascii="Calibri" w:hAnsi="Calibri"/>
        </w:rPr>
        <w:t xml:space="preserve"> for some reason does not automatically include the article’s main image when you enter the URL. Either manually search for an alternative, or see if another site has picked up the news and written about</w:t>
      </w:r>
    </w:p>
    <w:p w14:paraId="0F620D04" w14:textId="77777777" w:rsidR="00964002" w:rsidRDefault="00964002" w:rsidP="00560B06">
      <w:pPr>
        <w:rPr>
          <w:rFonts w:ascii="Calibri" w:hAnsi="Calibri"/>
        </w:rPr>
      </w:pPr>
    </w:p>
    <w:p w14:paraId="3F9A0B2D" w14:textId="13AB8415" w:rsidR="00964002" w:rsidRDefault="00964002" w:rsidP="00560B06">
      <w:pPr>
        <w:rPr>
          <w:rFonts w:ascii="Calibri" w:hAnsi="Calibri"/>
        </w:rPr>
      </w:pPr>
      <w:r>
        <w:rPr>
          <w:rFonts w:ascii="Calibri" w:hAnsi="Calibri"/>
        </w:rPr>
        <w:t xml:space="preserve">You have used Buffer for scheduling, which is great. Your account did not run a campaign, and you could have contributed to other current </w:t>
      </w:r>
      <w:proofErr w:type="spellStart"/>
      <w:r>
        <w:rPr>
          <w:rFonts w:ascii="Calibri" w:hAnsi="Calibri"/>
        </w:rPr>
        <w:t>hashtags</w:t>
      </w:r>
      <w:proofErr w:type="spellEnd"/>
      <w:r>
        <w:rPr>
          <w:rFonts w:ascii="Calibri" w:hAnsi="Calibri"/>
        </w:rPr>
        <w:t xml:space="preserve"> (e.g. </w:t>
      </w:r>
      <w:proofErr w:type="spellStart"/>
      <w:r>
        <w:rPr>
          <w:rFonts w:ascii="Calibri" w:hAnsi="Calibri"/>
        </w:rPr>
        <w:t>ThrowBackThursday</w:t>
      </w:r>
      <w:proofErr w:type="spellEnd"/>
      <w:r>
        <w:rPr>
          <w:rFonts w:ascii="Calibri" w:hAnsi="Calibri"/>
        </w:rPr>
        <w:t>).</w:t>
      </w:r>
    </w:p>
    <w:p w14:paraId="4A2238F9" w14:textId="77777777" w:rsidR="00FD5FC9" w:rsidRDefault="00FD5FC9" w:rsidP="00560B06">
      <w:pPr>
        <w:rPr>
          <w:rFonts w:ascii="Calibri" w:hAnsi="Calibri"/>
        </w:rPr>
      </w:pPr>
    </w:p>
    <w:p w14:paraId="2D6A7ECD" w14:textId="77777777" w:rsidR="00FD5FC9" w:rsidRDefault="00FD5FC9" w:rsidP="00FD5FC9">
      <w:pPr>
        <w:rPr>
          <w:rFonts w:ascii="Calibri" w:hAnsi="Calibri"/>
        </w:rPr>
      </w:pPr>
      <w:r>
        <w:rPr>
          <w:rFonts w:ascii="Calibri" w:hAnsi="Calibri"/>
        </w:rPr>
        <w:t xml:space="preserve">Your campaign was one of the best pieces I have ever seen in a piece of online science communication. </w:t>
      </w:r>
    </w:p>
    <w:p w14:paraId="1DF0794F" w14:textId="77777777" w:rsidR="00FD5FC9" w:rsidRDefault="00FD5FC9" w:rsidP="00560B06"/>
    <w:sectPr w:rsidR="00FD5FC9" w:rsidSect="00A011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06"/>
    <w:rsid w:val="0002042C"/>
    <w:rsid w:val="000B501E"/>
    <w:rsid w:val="00560B06"/>
    <w:rsid w:val="0063585D"/>
    <w:rsid w:val="006676E8"/>
    <w:rsid w:val="006D30C6"/>
    <w:rsid w:val="00835A08"/>
    <w:rsid w:val="00882BC4"/>
    <w:rsid w:val="00964002"/>
    <w:rsid w:val="00A011CB"/>
    <w:rsid w:val="00A4642A"/>
    <w:rsid w:val="00BB06FA"/>
    <w:rsid w:val="00FD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78E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4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42C"/>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04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42C"/>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444</Words>
  <Characters>2531</Characters>
  <Application>Microsoft Macintosh Word</Application>
  <DocSecurity>0</DocSecurity>
  <Lines>21</Lines>
  <Paragraphs>5</Paragraphs>
  <ScaleCrop>false</ScaleCrop>
  <Company>Oxford Brookes University</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Osterrieder</dc:creator>
  <cp:keywords/>
  <dc:description/>
  <cp:lastModifiedBy>Anne Osterrieder</cp:lastModifiedBy>
  <cp:revision>6</cp:revision>
  <dcterms:created xsi:type="dcterms:W3CDTF">2016-12-11T12:49:00Z</dcterms:created>
  <dcterms:modified xsi:type="dcterms:W3CDTF">2018-04-19T08:34:00Z</dcterms:modified>
</cp:coreProperties>
</file>