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216" w:rsidRPr="007D5C30" w:rsidRDefault="00A45D30" w:rsidP="009B11A8">
      <w:pPr>
        <w:spacing w:after="0"/>
        <w:rPr>
          <w:b/>
          <w:color w:val="000000" w:themeColor="text1"/>
        </w:rPr>
      </w:pPr>
      <w:r w:rsidRPr="00BA12BC">
        <w:rPr>
          <w:b/>
          <w:noProof/>
          <w:color w:val="FF0000"/>
          <w:lang w:eastAsia="zh-TW"/>
        </w:rPr>
        <w:drawing>
          <wp:anchor distT="0" distB="0" distL="114300" distR="114300" simplePos="0" relativeHeight="251658240" behindDoc="0" locked="0" layoutInCell="1" allowOverlap="1" wp14:anchorId="03EDBF1F" wp14:editId="52C9BE4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761615" cy="790575"/>
            <wp:effectExtent l="0" t="0" r="635" b="9525"/>
            <wp:wrapSquare wrapText="bothSides"/>
            <wp:docPr id="1" name="Picture 1" descr="Liverpool John Moores Univers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verpool John Moores University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161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12BC" w:rsidRPr="00BA12BC">
        <w:rPr>
          <w:b/>
          <w:color w:val="FF0000"/>
        </w:rPr>
        <w:t xml:space="preserve"> </w:t>
      </w:r>
      <w:r w:rsidR="00970216" w:rsidRPr="007D5C30">
        <w:rPr>
          <w:b/>
          <w:color w:val="000000" w:themeColor="text1"/>
        </w:rPr>
        <w:t>Faculty of Science Programme Leader Away</w:t>
      </w:r>
      <w:r w:rsidR="001139E0">
        <w:rPr>
          <w:b/>
          <w:color w:val="000000" w:themeColor="text1"/>
        </w:rPr>
        <w:t xml:space="preserve"> D</w:t>
      </w:r>
      <w:r w:rsidR="00970216" w:rsidRPr="007D5C30">
        <w:rPr>
          <w:b/>
          <w:color w:val="000000" w:themeColor="text1"/>
        </w:rPr>
        <w:t>ay</w:t>
      </w:r>
    </w:p>
    <w:p w:rsidR="00A45D30" w:rsidRPr="007D5C30" w:rsidRDefault="00970216" w:rsidP="009B11A8">
      <w:pPr>
        <w:spacing w:after="0"/>
        <w:rPr>
          <w:color w:val="000000" w:themeColor="text1"/>
        </w:rPr>
      </w:pPr>
      <w:r w:rsidRPr="007D5C30">
        <w:rPr>
          <w:color w:val="000000" w:themeColor="text1"/>
        </w:rPr>
        <w:t>Thursday June 1</w:t>
      </w:r>
      <w:r w:rsidR="00916AE6">
        <w:rPr>
          <w:color w:val="000000" w:themeColor="text1"/>
        </w:rPr>
        <w:t>1</w:t>
      </w:r>
      <w:r w:rsidRPr="007D5C30">
        <w:rPr>
          <w:color w:val="000000" w:themeColor="text1"/>
          <w:vertAlign w:val="superscript"/>
        </w:rPr>
        <w:t>th</w:t>
      </w:r>
      <w:r w:rsidR="0046025C" w:rsidRPr="007D5C30">
        <w:rPr>
          <w:color w:val="000000" w:themeColor="text1"/>
          <w:vertAlign w:val="superscript"/>
        </w:rPr>
        <w:t xml:space="preserve"> </w:t>
      </w:r>
      <w:r w:rsidR="00A45D30" w:rsidRPr="007D5C30">
        <w:rPr>
          <w:color w:val="000000" w:themeColor="text1"/>
        </w:rPr>
        <w:t xml:space="preserve"> 201</w:t>
      </w:r>
      <w:r w:rsidR="00916AE6">
        <w:rPr>
          <w:color w:val="000000" w:themeColor="text1"/>
        </w:rPr>
        <w:t>5</w:t>
      </w:r>
    </w:p>
    <w:p w:rsidR="001139E0" w:rsidRDefault="001139E0" w:rsidP="009B11A8">
      <w:pPr>
        <w:spacing w:after="0"/>
        <w:rPr>
          <w:color w:val="000000" w:themeColor="text1"/>
        </w:rPr>
      </w:pPr>
      <w:r>
        <w:rPr>
          <w:color w:val="000000" w:themeColor="text1"/>
        </w:rPr>
        <w:t>Garden Room, the Bluecoat</w:t>
      </w:r>
      <w:r w:rsidR="00A45D30" w:rsidRPr="007D5C30">
        <w:rPr>
          <w:color w:val="000000" w:themeColor="text1"/>
        </w:rPr>
        <w:t xml:space="preserve"> </w:t>
      </w:r>
    </w:p>
    <w:p w:rsidR="00970216" w:rsidRPr="007D5C30" w:rsidRDefault="001139E0" w:rsidP="009B11A8">
      <w:pPr>
        <w:spacing w:after="0"/>
        <w:rPr>
          <w:color w:val="000000" w:themeColor="text1"/>
        </w:rPr>
      </w:pPr>
      <w:r w:rsidRPr="001139E0">
        <w:rPr>
          <w:color w:val="000000" w:themeColor="text1"/>
        </w:rPr>
        <w:t>School Lane</w:t>
      </w:r>
      <w:r>
        <w:rPr>
          <w:color w:val="000000" w:themeColor="text1"/>
        </w:rPr>
        <w:t xml:space="preserve">, Liverpool </w:t>
      </w:r>
      <w:r w:rsidRPr="001139E0">
        <w:rPr>
          <w:color w:val="000000" w:themeColor="text1"/>
        </w:rPr>
        <w:t xml:space="preserve">L1 3BX </w:t>
      </w:r>
    </w:p>
    <w:p w:rsidR="009B11A8" w:rsidRPr="006B42A5" w:rsidRDefault="009B11A8" w:rsidP="009B11A8">
      <w:pPr>
        <w:spacing w:after="0"/>
        <w:rPr>
          <w:color w:val="FF0000"/>
        </w:rPr>
      </w:pPr>
    </w:p>
    <w:p w:rsidR="009B11A8" w:rsidRDefault="009B11A8" w:rsidP="009B11A8">
      <w:pPr>
        <w:spacing w:after="0"/>
        <w:rPr>
          <w:color w:val="000000" w:themeColor="text1"/>
        </w:rPr>
      </w:pPr>
      <w:r w:rsidRPr="007D5C30">
        <w:rPr>
          <w:color w:val="000000" w:themeColor="text1"/>
        </w:rPr>
        <w:t xml:space="preserve">9.00 </w:t>
      </w:r>
      <w:r w:rsidRPr="007D5C30">
        <w:rPr>
          <w:color w:val="000000" w:themeColor="text1"/>
        </w:rPr>
        <w:tab/>
        <w:t xml:space="preserve">Arrival and </w:t>
      </w:r>
      <w:r w:rsidR="001458AC" w:rsidRPr="007D5C30">
        <w:rPr>
          <w:color w:val="000000" w:themeColor="text1"/>
        </w:rPr>
        <w:t>Tea/Coffee</w:t>
      </w:r>
    </w:p>
    <w:p w:rsidR="001458AC" w:rsidRPr="007D5C30" w:rsidRDefault="001458AC" w:rsidP="009B11A8">
      <w:pPr>
        <w:spacing w:after="0"/>
        <w:rPr>
          <w:color w:val="000000" w:themeColor="text1"/>
        </w:rPr>
      </w:pPr>
    </w:p>
    <w:p w:rsidR="004742B9" w:rsidRPr="007D5C30" w:rsidRDefault="009B11A8" w:rsidP="009B11A8">
      <w:pPr>
        <w:spacing w:after="0"/>
        <w:rPr>
          <w:color w:val="000000" w:themeColor="text1"/>
        </w:rPr>
      </w:pPr>
      <w:r w:rsidRPr="007D5C30">
        <w:rPr>
          <w:color w:val="000000" w:themeColor="text1"/>
        </w:rPr>
        <w:t>9.30</w:t>
      </w:r>
      <w:r w:rsidRPr="007D5C30">
        <w:rPr>
          <w:color w:val="000000" w:themeColor="text1"/>
        </w:rPr>
        <w:tab/>
      </w:r>
      <w:r w:rsidR="00916AE6">
        <w:rPr>
          <w:color w:val="000000" w:themeColor="text1"/>
        </w:rPr>
        <w:t>Review of the year</w:t>
      </w:r>
    </w:p>
    <w:p w:rsidR="009B11A8" w:rsidRPr="007D5C30" w:rsidRDefault="009B11A8" w:rsidP="009B11A8">
      <w:pPr>
        <w:spacing w:after="0"/>
        <w:rPr>
          <w:color w:val="000000" w:themeColor="text1"/>
        </w:rPr>
      </w:pPr>
      <w:r w:rsidRPr="007D5C30">
        <w:rPr>
          <w:color w:val="000000" w:themeColor="text1"/>
        </w:rPr>
        <w:tab/>
        <w:t>Ian Bradshaw/Phil Denton</w:t>
      </w:r>
      <w:r w:rsidR="004742B9" w:rsidRPr="007D5C30">
        <w:rPr>
          <w:color w:val="000000" w:themeColor="text1"/>
        </w:rPr>
        <w:t xml:space="preserve">, </w:t>
      </w:r>
      <w:r w:rsidR="00B062D5" w:rsidRPr="007D5C30">
        <w:rPr>
          <w:color w:val="000000" w:themeColor="text1"/>
        </w:rPr>
        <w:t xml:space="preserve">SCS, </w:t>
      </w:r>
      <w:r w:rsidR="004742B9" w:rsidRPr="007D5C30">
        <w:rPr>
          <w:color w:val="000000" w:themeColor="text1"/>
        </w:rPr>
        <w:t>Associate Deans</w:t>
      </w:r>
    </w:p>
    <w:p w:rsidR="009B11A8" w:rsidRPr="006B42A5" w:rsidRDefault="009B11A8" w:rsidP="009B11A8">
      <w:pPr>
        <w:spacing w:after="0"/>
        <w:rPr>
          <w:color w:val="FF0000"/>
        </w:rPr>
      </w:pPr>
    </w:p>
    <w:p w:rsidR="00916AE6" w:rsidRDefault="009B11A8" w:rsidP="009B11A8">
      <w:pPr>
        <w:spacing w:after="0"/>
        <w:rPr>
          <w:color w:val="000000" w:themeColor="text1"/>
        </w:rPr>
      </w:pPr>
      <w:r w:rsidRPr="006B42A5">
        <w:rPr>
          <w:color w:val="000000" w:themeColor="text1"/>
        </w:rPr>
        <w:t>9.4</w:t>
      </w:r>
      <w:r w:rsidR="00916AE6">
        <w:rPr>
          <w:color w:val="000000" w:themeColor="text1"/>
        </w:rPr>
        <w:t>5</w:t>
      </w:r>
      <w:r w:rsidRPr="006B42A5">
        <w:rPr>
          <w:color w:val="000000" w:themeColor="text1"/>
        </w:rPr>
        <w:tab/>
      </w:r>
      <w:r w:rsidR="00916AE6">
        <w:rPr>
          <w:color w:val="000000" w:themeColor="text1"/>
        </w:rPr>
        <w:t xml:space="preserve">Refresher on </w:t>
      </w:r>
      <w:r w:rsidR="00761548">
        <w:rPr>
          <w:color w:val="000000" w:themeColor="text1"/>
        </w:rPr>
        <w:t xml:space="preserve">support services </w:t>
      </w:r>
      <w:r w:rsidR="00916AE6">
        <w:rPr>
          <w:color w:val="000000" w:themeColor="text1"/>
        </w:rPr>
        <w:t>for UG and PG students</w:t>
      </w:r>
    </w:p>
    <w:p w:rsidR="00761548" w:rsidRPr="00761548" w:rsidRDefault="00916AE6" w:rsidP="009B11A8">
      <w:pPr>
        <w:spacing w:after="0"/>
        <w:rPr>
          <w:color w:val="000000" w:themeColor="text1"/>
          <w:sz w:val="12"/>
          <w:szCs w:val="12"/>
        </w:rPr>
      </w:pPr>
      <w:r w:rsidRPr="00761548">
        <w:rPr>
          <w:color w:val="000000" w:themeColor="text1"/>
          <w:sz w:val="12"/>
          <w:szCs w:val="12"/>
        </w:rPr>
        <w:tab/>
      </w:r>
    </w:p>
    <w:p w:rsidR="00761548" w:rsidRDefault="00761548" w:rsidP="00761548">
      <w:pPr>
        <w:spacing w:after="0"/>
        <w:ind w:left="720" w:firstLine="720"/>
        <w:rPr>
          <w:color w:val="000000" w:themeColor="text1"/>
        </w:rPr>
      </w:pPr>
      <w:r>
        <w:rPr>
          <w:color w:val="000000" w:themeColor="text1"/>
        </w:rPr>
        <w:t xml:space="preserve">Academic Skills </w:t>
      </w:r>
    </w:p>
    <w:p w:rsidR="00916AE6" w:rsidRDefault="00916AE6" w:rsidP="00761548">
      <w:pPr>
        <w:spacing w:after="0"/>
        <w:ind w:left="720" w:firstLine="720"/>
        <w:rPr>
          <w:color w:val="000000" w:themeColor="text1"/>
        </w:rPr>
      </w:pPr>
      <w:r>
        <w:rPr>
          <w:color w:val="000000" w:themeColor="text1"/>
        </w:rPr>
        <w:t>Andrew Fox, Student Advice and Wellbeing</w:t>
      </w:r>
    </w:p>
    <w:p w:rsidR="00916AE6" w:rsidRPr="00761548" w:rsidRDefault="00916AE6" w:rsidP="00761548">
      <w:pPr>
        <w:spacing w:after="0"/>
        <w:ind w:left="720" w:firstLine="720"/>
        <w:rPr>
          <w:color w:val="000000" w:themeColor="text1"/>
          <w:sz w:val="12"/>
          <w:szCs w:val="12"/>
        </w:rPr>
      </w:pPr>
    </w:p>
    <w:p w:rsidR="00761548" w:rsidRDefault="00761548" w:rsidP="00761548">
      <w:pPr>
        <w:spacing w:after="0"/>
        <w:ind w:left="720" w:firstLine="720"/>
        <w:rPr>
          <w:color w:val="000000" w:themeColor="text1"/>
        </w:rPr>
      </w:pPr>
      <w:r>
        <w:rPr>
          <w:color w:val="000000" w:themeColor="text1"/>
        </w:rPr>
        <w:t xml:space="preserve">English Language </w:t>
      </w:r>
    </w:p>
    <w:p w:rsidR="00761548" w:rsidRDefault="00761548" w:rsidP="00761548">
      <w:pPr>
        <w:spacing w:after="0"/>
        <w:ind w:left="720" w:firstLine="720"/>
        <w:rPr>
          <w:color w:val="000000" w:themeColor="text1"/>
        </w:rPr>
      </w:pPr>
      <w:r>
        <w:rPr>
          <w:color w:val="000000" w:themeColor="text1"/>
        </w:rPr>
        <w:t xml:space="preserve">Jo O’Driscoll and </w:t>
      </w:r>
      <w:r w:rsidRPr="00761548">
        <w:rPr>
          <w:color w:val="000000" w:themeColor="text1"/>
        </w:rPr>
        <w:t>Corina Doran</w:t>
      </w:r>
      <w:r>
        <w:rPr>
          <w:color w:val="000000" w:themeColor="text1"/>
        </w:rPr>
        <w:t>, Study Group</w:t>
      </w:r>
    </w:p>
    <w:p w:rsidR="004742B9" w:rsidRDefault="004742B9" w:rsidP="009B11A8">
      <w:pPr>
        <w:spacing w:after="0"/>
        <w:rPr>
          <w:color w:val="FF0000"/>
        </w:rPr>
      </w:pPr>
    </w:p>
    <w:p w:rsidR="005D54FF" w:rsidRPr="006B42A5" w:rsidRDefault="005D54FF" w:rsidP="005D54FF">
      <w:pPr>
        <w:spacing w:after="0"/>
        <w:rPr>
          <w:color w:val="000000" w:themeColor="text1"/>
        </w:rPr>
      </w:pPr>
      <w:r>
        <w:rPr>
          <w:color w:val="000000" w:themeColor="text1"/>
        </w:rPr>
        <w:t>10.30</w:t>
      </w:r>
      <w:r w:rsidRPr="006B42A5">
        <w:rPr>
          <w:color w:val="000000" w:themeColor="text1"/>
        </w:rPr>
        <w:tab/>
        <w:t xml:space="preserve">Operational matters: </w:t>
      </w:r>
      <w:r>
        <w:rPr>
          <w:color w:val="000000" w:themeColor="text1"/>
        </w:rPr>
        <w:t>Recruitment, Class tests</w:t>
      </w:r>
    </w:p>
    <w:p w:rsidR="005D54FF" w:rsidRPr="006B42A5" w:rsidRDefault="005D54FF" w:rsidP="005D54FF">
      <w:pPr>
        <w:spacing w:after="0"/>
        <w:rPr>
          <w:color w:val="000000" w:themeColor="text1"/>
        </w:rPr>
      </w:pPr>
      <w:r w:rsidRPr="006B42A5">
        <w:rPr>
          <w:color w:val="000000" w:themeColor="text1"/>
        </w:rPr>
        <w:tab/>
        <w:t>Aly Leigh, SCS, Head of Operations</w:t>
      </w:r>
    </w:p>
    <w:p w:rsidR="005D54FF" w:rsidRPr="006B42A5" w:rsidRDefault="005D54FF" w:rsidP="009B11A8">
      <w:pPr>
        <w:spacing w:after="0"/>
        <w:rPr>
          <w:color w:val="FF0000"/>
        </w:rPr>
      </w:pPr>
    </w:p>
    <w:p w:rsidR="004742B9" w:rsidRPr="007D5C30" w:rsidRDefault="00B62C35" w:rsidP="009B11A8">
      <w:pPr>
        <w:spacing w:after="0"/>
        <w:rPr>
          <w:color w:val="000000" w:themeColor="text1"/>
        </w:rPr>
      </w:pPr>
      <w:r>
        <w:rPr>
          <w:color w:val="000000" w:themeColor="text1"/>
        </w:rPr>
        <w:t>10</w:t>
      </w:r>
      <w:r w:rsidR="004742B9" w:rsidRPr="007D5C30">
        <w:rPr>
          <w:color w:val="000000" w:themeColor="text1"/>
        </w:rPr>
        <w:t>.</w:t>
      </w:r>
      <w:r>
        <w:rPr>
          <w:color w:val="000000" w:themeColor="text1"/>
        </w:rPr>
        <w:t>50</w:t>
      </w:r>
      <w:r w:rsidR="004742B9" w:rsidRPr="007D5C30">
        <w:rPr>
          <w:color w:val="000000" w:themeColor="text1"/>
        </w:rPr>
        <w:tab/>
        <w:t>Tea/Coffee</w:t>
      </w:r>
    </w:p>
    <w:p w:rsidR="004742B9" w:rsidRPr="007D5C30" w:rsidRDefault="004742B9" w:rsidP="009B11A8">
      <w:pPr>
        <w:spacing w:after="0"/>
        <w:rPr>
          <w:color w:val="000000" w:themeColor="text1"/>
        </w:rPr>
      </w:pPr>
    </w:p>
    <w:p w:rsidR="0051541B" w:rsidRDefault="004742B9" w:rsidP="00761548">
      <w:pPr>
        <w:spacing w:after="0"/>
        <w:rPr>
          <w:color w:val="000000" w:themeColor="text1"/>
        </w:rPr>
      </w:pPr>
      <w:r w:rsidRPr="007D5C30">
        <w:rPr>
          <w:color w:val="000000" w:themeColor="text1"/>
        </w:rPr>
        <w:t>11.</w:t>
      </w:r>
      <w:r w:rsidR="00B62C35">
        <w:rPr>
          <w:color w:val="000000" w:themeColor="text1"/>
        </w:rPr>
        <w:t>15</w:t>
      </w:r>
      <w:r w:rsidRPr="007D5C30">
        <w:rPr>
          <w:color w:val="000000" w:themeColor="text1"/>
        </w:rPr>
        <w:tab/>
      </w:r>
      <w:r w:rsidR="001139E0">
        <w:rPr>
          <w:color w:val="000000" w:themeColor="text1"/>
        </w:rPr>
        <w:t>T</w:t>
      </w:r>
      <w:r w:rsidR="0051541B" w:rsidRPr="0051541B">
        <w:rPr>
          <w:color w:val="000000" w:themeColor="text1"/>
        </w:rPr>
        <w:t xml:space="preserve">he revised Academic Framework </w:t>
      </w:r>
    </w:p>
    <w:p w:rsidR="001139E0" w:rsidRDefault="001139E0" w:rsidP="001139E0">
      <w:pPr>
        <w:spacing w:after="0"/>
        <w:ind w:left="720" w:firstLine="720"/>
        <w:rPr>
          <w:color w:val="000000" w:themeColor="text1"/>
        </w:rPr>
      </w:pPr>
    </w:p>
    <w:p w:rsidR="001139E0" w:rsidRDefault="001139E0" w:rsidP="001139E0">
      <w:pPr>
        <w:spacing w:after="0"/>
        <w:ind w:left="720" w:firstLine="720"/>
        <w:rPr>
          <w:color w:val="000000" w:themeColor="text1"/>
        </w:rPr>
      </w:pPr>
      <w:r>
        <w:rPr>
          <w:color w:val="000000" w:themeColor="text1"/>
        </w:rPr>
        <w:t>What is changing?</w:t>
      </w:r>
    </w:p>
    <w:p w:rsidR="0051541B" w:rsidRPr="007D5C30" w:rsidRDefault="005D54FF" w:rsidP="001139E0">
      <w:pPr>
        <w:spacing w:after="0"/>
        <w:ind w:left="720" w:firstLine="720"/>
        <w:rPr>
          <w:color w:val="000000" w:themeColor="text1"/>
        </w:rPr>
      </w:pPr>
      <w:r>
        <w:rPr>
          <w:color w:val="000000" w:themeColor="text1"/>
        </w:rPr>
        <w:t>Clare Milsom, Teaching and Learning Academy</w:t>
      </w:r>
    </w:p>
    <w:p w:rsidR="001458AC" w:rsidRDefault="001458AC" w:rsidP="001458AC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</w:r>
      <w:r w:rsidR="001139E0">
        <w:rPr>
          <w:color w:val="000000" w:themeColor="text1"/>
        </w:rPr>
        <w:tab/>
      </w:r>
      <w:r w:rsidRPr="007D5C30">
        <w:rPr>
          <w:color w:val="000000" w:themeColor="text1"/>
        </w:rPr>
        <w:t xml:space="preserve">Phil Denton, SCS, </w:t>
      </w:r>
      <w:r>
        <w:rPr>
          <w:color w:val="000000" w:themeColor="text1"/>
        </w:rPr>
        <w:t>Associate Dean</w:t>
      </w:r>
    </w:p>
    <w:p w:rsidR="001139E0" w:rsidRDefault="001139E0" w:rsidP="001458AC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</w:p>
    <w:p w:rsidR="001139E0" w:rsidRDefault="001139E0" w:rsidP="001458AC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  <w:t>Quality assurance</w:t>
      </w:r>
    </w:p>
    <w:p w:rsidR="00D22F5A" w:rsidRDefault="001139E0" w:rsidP="00D22F5A">
      <w:pPr>
        <w:spacing w:after="0"/>
        <w:ind w:left="720" w:firstLine="720"/>
        <w:rPr>
          <w:color w:val="000000" w:themeColor="text1"/>
        </w:rPr>
      </w:pPr>
      <w:r>
        <w:rPr>
          <w:color w:val="000000" w:themeColor="text1"/>
        </w:rPr>
        <w:t xml:space="preserve">Helen Summers, </w:t>
      </w:r>
      <w:r w:rsidR="00D22F5A">
        <w:rPr>
          <w:color w:val="000000" w:themeColor="text1"/>
        </w:rPr>
        <w:t>Academic Quality Services</w:t>
      </w:r>
    </w:p>
    <w:p w:rsidR="004742B9" w:rsidRPr="006B42A5" w:rsidRDefault="004742B9" w:rsidP="00D22F5A">
      <w:pPr>
        <w:spacing w:after="0"/>
        <w:ind w:left="720" w:firstLine="720"/>
        <w:rPr>
          <w:color w:val="FF0000"/>
        </w:rPr>
      </w:pPr>
    </w:p>
    <w:p w:rsidR="00815765" w:rsidRPr="006B42A5" w:rsidRDefault="004742B9" w:rsidP="00761548">
      <w:pPr>
        <w:spacing w:after="0"/>
        <w:rPr>
          <w:color w:val="000000" w:themeColor="text1"/>
        </w:rPr>
      </w:pPr>
      <w:r w:rsidRPr="006B42A5">
        <w:rPr>
          <w:color w:val="000000" w:themeColor="text1"/>
        </w:rPr>
        <w:t>12.</w:t>
      </w:r>
      <w:r w:rsidR="0051541B">
        <w:rPr>
          <w:color w:val="000000" w:themeColor="text1"/>
        </w:rPr>
        <w:t>15</w:t>
      </w:r>
      <w:r w:rsidRPr="006B42A5">
        <w:rPr>
          <w:color w:val="000000" w:themeColor="text1"/>
        </w:rPr>
        <w:tab/>
      </w:r>
      <w:r w:rsidR="005D54FF">
        <w:rPr>
          <w:color w:val="000000" w:themeColor="text1"/>
        </w:rPr>
        <w:t>Lunch</w:t>
      </w:r>
    </w:p>
    <w:p w:rsidR="0051541B" w:rsidRDefault="0051541B" w:rsidP="009B11A8">
      <w:pPr>
        <w:spacing w:after="0"/>
        <w:rPr>
          <w:color w:val="000000" w:themeColor="text1"/>
        </w:rPr>
      </w:pPr>
    </w:p>
    <w:p w:rsidR="0051541B" w:rsidRDefault="0051541B" w:rsidP="0051541B">
      <w:pPr>
        <w:spacing w:after="0"/>
        <w:rPr>
          <w:color w:val="000000" w:themeColor="text1"/>
        </w:rPr>
      </w:pPr>
      <w:r>
        <w:rPr>
          <w:color w:val="000000" w:themeColor="text1"/>
        </w:rPr>
        <w:t xml:space="preserve">1.00 </w:t>
      </w:r>
      <w:r>
        <w:rPr>
          <w:color w:val="000000" w:themeColor="text1"/>
        </w:rPr>
        <w:tab/>
        <w:t>Preparation for HE Review</w:t>
      </w:r>
    </w:p>
    <w:p w:rsidR="001139E0" w:rsidRDefault="005D54FF" w:rsidP="001139E0">
      <w:pPr>
        <w:spacing w:after="0"/>
        <w:rPr>
          <w:color w:val="000000" w:themeColor="text1"/>
        </w:rPr>
      </w:pPr>
      <w:r w:rsidRPr="005D54FF">
        <w:tab/>
      </w:r>
      <w:r w:rsidR="001139E0">
        <w:rPr>
          <w:color w:val="000000" w:themeColor="text1"/>
        </w:rPr>
        <w:tab/>
        <w:t>Ian Bradshaw</w:t>
      </w:r>
      <w:r w:rsidR="001139E0" w:rsidRPr="007D5C30">
        <w:rPr>
          <w:color w:val="000000" w:themeColor="text1"/>
        </w:rPr>
        <w:t xml:space="preserve">, SCS, </w:t>
      </w:r>
      <w:r w:rsidR="001139E0">
        <w:rPr>
          <w:color w:val="000000" w:themeColor="text1"/>
        </w:rPr>
        <w:t>Associate Dean</w:t>
      </w:r>
    </w:p>
    <w:p w:rsidR="00D22F5A" w:rsidRDefault="00D22F5A" w:rsidP="00D22F5A">
      <w:pPr>
        <w:spacing w:after="0"/>
        <w:ind w:left="720" w:firstLine="720"/>
        <w:rPr>
          <w:color w:val="000000" w:themeColor="text1"/>
        </w:rPr>
      </w:pPr>
      <w:r>
        <w:rPr>
          <w:color w:val="000000" w:themeColor="text1"/>
        </w:rPr>
        <w:t>Emma Williams, Academic Quality Services</w:t>
      </w:r>
    </w:p>
    <w:p w:rsidR="005D54FF" w:rsidRPr="006B42A5" w:rsidRDefault="005D54FF" w:rsidP="009B11A8">
      <w:pPr>
        <w:spacing w:after="0"/>
        <w:rPr>
          <w:color w:val="FF0000"/>
        </w:rPr>
      </w:pPr>
    </w:p>
    <w:p w:rsidR="005D54FF" w:rsidRDefault="005D54FF" w:rsidP="005D54FF">
      <w:pPr>
        <w:spacing w:after="0"/>
        <w:rPr>
          <w:color w:val="000000" w:themeColor="text1"/>
        </w:rPr>
      </w:pPr>
      <w:r>
        <w:rPr>
          <w:color w:val="000000" w:themeColor="text1"/>
        </w:rPr>
        <w:t>1.</w:t>
      </w:r>
      <w:r w:rsidR="00BD37AB">
        <w:rPr>
          <w:color w:val="000000" w:themeColor="text1"/>
        </w:rPr>
        <w:t>45</w:t>
      </w:r>
      <w:r w:rsidRPr="006B42A5">
        <w:rPr>
          <w:color w:val="000000" w:themeColor="text1"/>
        </w:rPr>
        <w:tab/>
      </w:r>
      <w:hyperlink r:id="rId8" w:history="1">
        <w:r w:rsidRPr="00FE777D">
          <w:rPr>
            <w:rStyle w:val="Hyperlink"/>
          </w:rPr>
          <w:t>Faculty Coursework S</w:t>
        </w:r>
        <w:bookmarkStart w:id="0" w:name="_GoBack"/>
        <w:bookmarkEnd w:id="0"/>
        <w:r w:rsidRPr="00FE777D">
          <w:rPr>
            <w:rStyle w:val="Hyperlink"/>
          </w:rPr>
          <w:t>chedules: The st</w:t>
        </w:r>
        <w:r w:rsidRPr="00FE777D">
          <w:rPr>
            <w:rStyle w:val="Hyperlink"/>
          </w:rPr>
          <w:t>u</w:t>
        </w:r>
        <w:r w:rsidRPr="00FE777D">
          <w:rPr>
            <w:rStyle w:val="Hyperlink"/>
          </w:rPr>
          <w:t>dents’ view and plans for 2015/16</w:t>
        </w:r>
      </w:hyperlink>
    </w:p>
    <w:p w:rsidR="005D54FF" w:rsidRPr="006B42A5" w:rsidRDefault="005D54FF" w:rsidP="005D54FF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</w:r>
      <w:r w:rsidRPr="007D5C30">
        <w:rPr>
          <w:color w:val="000000" w:themeColor="text1"/>
        </w:rPr>
        <w:t xml:space="preserve">Phil Denton, SCS, </w:t>
      </w:r>
      <w:r>
        <w:rPr>
          <w:color w:val="000000" w:themeColor="text1"/>
        </w:rPr>
        <w:t>Associate Dean</w:t>
      </w:r>
    </w:p>
    <w:p w:rsidR="005D54FF" w:rsidRPr="006B42A5" w:rsidRDefault="005D54FF" w:rsidP="005D54FF">
      <w:pPr>
        <w:spacing w:after="0"/>
        <w:rPr>
          <w:color w:val="FF0000"/>
        </w:rPr>
      </w:pPr>
    </w:p>
    <w:p w:rsidR="0051541B" w:rsidRDefault="005D54FF" w:rsidP="00761548">
      <w:pPr>
        <w:spacing w:after="0"/>
        <w:rPr>
          <w:color w:val="000000" w:themeColor="text1"/>
        </w:rPr>
      </w:pPr>
      <w:r>
        <w:rPr>
          <w:color w:val="000000" w:themeColor="text1"/>
        </w:rPr>
        <w:t>2.</w:t>
      </w:r>
      <w:r w:rsidR="00BD37AB">
        <w:rPr>
          <w:color w:val="000000" w:themeColor="text1"/>
        </w:rPr>
        <w:t>05</w:t>
      </w:r>
      <w:r w:rsidR="00815765" w:rsidRPr="00DF7E15">
        <w:rPr>
          <w:color w:val="000000" w:themeColor="text1"/>
        </w:rPr>
        <w:tab/>
      </w:r>
      <w:r w:rsidR="0051541B">
        <w:rPr>
          <w:color w:val="000000" w:themeColor="text1"/>
        </w:rPr>
        <w:t>Outcomes of UK Engagement Survey</w:t>
      </w:r>
    </w:p>
    <w:p w:rsidR="004742B9" w:rsidRPr="00DF7E15" w:rsidRDefault="0051541B" w:rsidP="00761548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  <w:t>Elena Zaitseva, T</w:t>
      </w:r>
      <w:r w:rsidR="005D54FF">
        <w:rPr>
          <w:color w:val="000000" w:themeColor="text1"/>
        </w:rPr>
        <w:t>eaching and Learning Academy</w:t>
      </w:r>
      <w:r w:rsidR="00815765" w:rsidRPr="00DF7E15">
        <w:rPr>
          <w:color w:val="000000" w:themeColor="text1"/>
        </w:rPr>
        <w:t xml:space="preserve"> </w:t>
      </w:r>
    </w:p>
    <w:p w:rsidR="00815765" w:rsidRPr="006B42A5" w:rsidRDefault="00815765" w:rsidP="009B11A8">
      <w:pPr>
        <w:spacing w:after="0"/>
        <w:rPr>
          <w:color w:val="FF0000"/>
        </w:rPr>
      </w:pPr>
    </w:p>
    <w:p w:rsidR="00B062D5" w:rsidRPr="007D5C30" w:rsidRDefault="00B062D5" w:rsidP="00B062D5">
      <w:pPr>
        <w:spacing w:after="0"/>
        <w:rPr>
          <w:color w:val="000000" w:themeColor="text1"/>
        </w:rPr>
      </w:pPr>
      <w:r w:rsidRPr="007D5C30">
        <w:rPr>
          <w:color w:val="000000" w:themeColor="text1"/>
        </w:rPr>
        <w:t>2.30</w:t>
      </w:r>
      <w:r w:rsidRPr="007D5C30">
        <w:rPr>
          <w:color w:val="000000" w:themeColor="text1"/>
        </w:rPr>
        <w:tab/>
        <w:t>Tea/Coffee</w:t>
      </w:r>
    </w:p>
    <w:p w:rsidR="00B062D5" w:rsidRPr="007D5C30" w:rsidRDefault="00B062D5" w:rsidP="00B062D5">
      <w:pPr>
        <w:spacing w:after="0"/>
        <w:rPr>
          <w:color w:val="000000" w:themeColor="text1"/>
        </w:rPr>
      </w:pPr>
      <w:r w:rsidRPr="007D5C30">
        <w:rPr>
          <w:color w:val="000000" w:themeColor="text1"/>
        </w:rPr>
        <w:tab/>
        <w:t>Feedback forms</w:t>
      </w:r>
    </w:p>
    <w:p w:rsidR="00B062D5" w:rsidRPr="007D5C30" w:rsidRDefault="00B062D5" w:rsidP="00B062D5">
      <w:pPr>
        <w:spacing w:after="0"/>
        <w:rPr>
          <w:color w:val="000000" w:themeColor="text1"/>
        </w:rPr>
      </w:pPr>
    </w:p>
    <w:p w:rsidR="00737F3D" w:rsidRPr="007D5C30" w:rsidRDefault="00B062D5" w:rsidP="009B11A8">
      <w:pPr>
        <w:spacing w:after="0"/>
        <w:rPr>
          <w:color w:val="000000" w:themeColor="text1"/>
        </w:rPr>
      </w:pPr>
      <w:r w:rsidRPr="007D5C30">
        <w:rPr>
          <w:color w:val="000000" w:themeColor="text1"/>
        </w:rPr>
        <w:t>3.00</w:t>
      </w:r>
      <w:r w:rsidRPr="007D5C30">
        <w:rPr>
          <w:color w:val="000000" w:themeColor="text1"/>
        </w:rPr>
        <w:tab/>
        <w:t>End</w:t>
      </w:r>
    </w:p>
    <w:sectPr w:rsidR="00737F3D" w:rsidRPr="007D5C30" w:rsidSect="001139E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738F" w:rsidRDefault="0024738F" w:rsidP="0024738F">
      <w:pPr>
        <w:spacing w:after="0" w:line="240" w:lineRule="auto"/>
      </w:pPr>
      <w:r>
        <w:separator/>
      </w:r>
    </w:p>
  </w:endnote>
  <w:endnote w:type="continuationSeparator" w:id="0">
    <w:p w:rsidR="0024738F" w:rsidRDefault="0024738F" w:rsidP="00247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738F" w:rsidRDefault="0024738F" w:rsidP="0024738F">
      <w:pPr>
        <w:spacing w:after="0" w:line="240" w:lineRule="auto"/>
      </w:pPr>
      <w:r>
        <w:separator/>
      </w:r>
    </w:p>
  </w:footnote>
  <w:footnote w:type="continuationSeparator" w:id="0">
    <w:p w:rsidR="0024738F" w:rsidRDefault="0024738F" w:rsidP="002473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87075"/>
    <w:multiLevelType w:val="hybridMultilevel"/>
    <w:tmpl w:val="F7F2CA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DD2C54"/>
    <w:multiLevelType w:val="hybridMultilevel"/>
    <w:tmpl w:val="84AA145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68655A5"/>
    <w:multiLevelType w:val="hybridMultilevel"/>
    <w:tmpl w:val="E564AAFE"/>
    <w:lvl w:ilvl="0" w:tplc="5E20508E">
      <w:numFmt w:val="bullet"/>
      <w:lvlText w:val="•"/>
      <w:lvlJc w:val="left"/>
      <w:pPr>
        <w:ind w:left="1440" w:hanging="72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069"/>
    <w:rsid w:val="00037ADA"/>
    <w:rsid w:val="000B076B"/>
    <w:rsid w:val="001139E0"/>
    <w:rsid w:val="00140ED5"/>
    <w:rsid w:val="001458AC"/>
    <w:rsid w:val="00183979"/>
    <w:rsid w:val="001B0A2A"/>
    <w:rsid w:val="001C7FD2"/>
    <w:rsid w:val="001E7D98"/>
    <w:rsid w:val="00201C5E"/>
    <w:rsid w:val="002261E1"/>
    <w:rsid w:val="002376B8"/>
    <w:rsid w:val="002427C7"/>
    <w:rsid w:val="0024738F"/>
    <w:rsid w:val="00352ABC"/>
    <w:rsid w:val="003A1E02"/>
    <w:rsid w:val="003F7069"/>
    <w:rsid w:val="00435232"/>
    <w:rsid w:val="0046025C"/>
    <w:rsid w:val="004742B9"/>
    <w:rsid w:val="004C13D2"/>
    <w:rsid w:val="005137B9"/>
    <w:rsid w:val="0051541B"/>
    <w:rsid w:val="005D54FF"/>
    <w:rsid w:val="00696489"/>
    <w:rsid w:val="006B42A5"/>
    <w:rsid w:val="0070505E"/>
    <w:rsid w:val="00707AD8"/>
    <w:rsid w:val="00715FD4"/>
    <w:rsid w:val="00737F3D"/>
    <w:rsid w:val="00761548"/>
    <w:rsid w:val="007923D6"/>
    <w:rsid w:val="007D5C30"/>
    <w:rsid w:val="008055FF"/>
    <w:rsid w:val="00815765"/>
    <w:rsid w:val="00823225"/>
    <w:rsid w:val="008311C4"/>
    <w:rsid w:val="00877DF0"/>
    <w:rsid w:val="008E54B0"/>
    <w:rsid w:val="00903D7F"/>
    <w:rsid w:val="00916AE6"/>
    <w:rsid w:val="009500F9"/>
    <w:rsid w:val="00970216"/>
    <w:rsid w:val="009B11A8"/>
    <w:rsid w:val="009D2EF4"/>
    <w:rsid w:val="009F601E"/>
    <w:rsid w:val="00A45D30"/>
    <w:rsid w:val="00A46B08"/>
    <w:rsid w:val="00A72DE1"/>
    <w:rsid w:val="00A87180"/>
    <w:rsid w:val="00AC4A49"/>
    <w:rsid w:val="00B062D5"/>
    <w:rsid w:val="00B62C35"/>
    <w:rsid w:val="00BA12BC"/>
    <w:rsid w:val="00BD37AB"/>
    <w:rsid w:val="00BF4589"/>
    <w:rsid w:val="00BF6EA7"/>
    <w:rsid w:val="00C30A5D"/>
    <w:rsid w:val="00C35F77"/>
    <w:rsid w:val="00C95826"/>
    <w:rsid w:val="00CD4955"/>
    <w:rsid w:val="00CE0B3C"/>
    <w:rsid w:val="00D219A7"/>
    <w:rsid w:val="00D22F5A"/>
    <w:rsid w:val="00D475E2"/>
    <w:rsid w:val="00DC3606"/>
    <w:rsid w:val="00DF0717"/>
    <w:rsid w:val="00DF6FCA"/>
    <w:rsid w:val="00DF7E15"/>
    <w:rsid w:val="00E44F90"/>
    <w:rsid w:val="00E470CF"/>
    <w:rsid w:val="00EA6CFA"/>
    <w:rsid w:val="00ED3795"/>
    <w:rsid w:val="00F26231"/>
    <w:rsid w:val="00FB52D0"/>
    <w:rsid w:val="00FC49AE"/>
    <w:rsid w:val="00FD184C"/>
    <w:rsid w:val="00FE615E"/>
    <w:rsid w:val="00FE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22BCD677-FE86-4E36-A209-128D138CC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70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73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738F"/>
  </w:style>
  <w:style w:type="paragraph" w:styleId="Footer">
    <w:name w:val="footer"/>
    <w:basedOn w:val="Normal"/>
    <w:link w:val="FooterChar"/>
    <w:uiPriority w:val="99"/>
    <w:unhideWhenUsed/>
    <w:rsid w:val="002473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738F"/>
  </w:style>
  <w:style w:type="paragraph" w:styleId="BalloonText">
    <w:name w:val="Balloon Text"/>
    <w:basedOn w:val="Normal"/>
    <w:link w:val="BalloonTextChar"/>
    <w:uiPriority w:val="99"/>
    <w:semiHidden/>
    <w:unhideWhenUsed/>
    <w:rsid w:val="00A45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D3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E777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E777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owie.ljmu.ac.uk/FacultyLTA/PLAD/15JunePLAwaydaycwschedules.ppt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Liverpool John Moores University</Company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phcpdent</dc:creator>
  <cp:lastModifiedBy>Denton, Philip</cp:lastModifiedBy>
  <cp:revision>3</cp:revision>
  <cp:lastPrinted>2014-06-05T12:59:00Z</cp:lastPrinted>
  <dcterms:created xsi:type="dcterms:W3CDTF">2016-04-21T15:10:00Z</dcterms:created>
  <dcterms:modified xsi:type="dcterms:W3CDTF">2016-06-29T13:38:00Z</dcterms:modified>
</cp:coreProperties>
</file>