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16" w:rsidRPr="007D5C30" w:rsidRDefault="00A45D30" w:rsidP="009B11A8">
      <w:pPr>
        <w:spacing w:after="0"/>
        <w:rPr>
          <w:b/>
          <w:color w:val="000000" w:themeColor="text1"/>
        </w:rPr>
      </w:pPr>
      <w:bookmarkStart w:id="0" w:name="_GoBack"/>
      <w:bookmarkEnd w:id="0"/>
      <w:r w:rsidRPr="007D5C30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2145844" wp14:editId="418B0C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1615" cy="790575"/>
            <wp:effectExtent l="0" t="0" r="635" b="9525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7D5C30">
        <w:rPr>
          <w:b/>
          <w:color w:val="000000" w:themeColor="text1"/>
        </w:rPr>
        <w:t xml:space="preserve">Faculty of Science </w:t>
      </w:r>
      <w:proofErr w:type="spellStart"/>
      <w:r w:rsidR="0046025C" w:rsidRPr="007D5C30">
        <w:rPr>
          <w:b/>
          <w:color w:val="000000" w:themeColor="text1"/>
        </w:rPr>
        <w:t>UG</w:t>
      </w:r>
      <w:proofErr w:type="spellEnd"/>
      <w:r w:rsidR="0046025C" w:rsidRPr="007D5C30">
        <w:rPr>
          <w:b/>
          <w:color w:val="000000" w:themeColor="text1"/>
        </w:rPr>
        <w:t xml:space="preserve"> </w:t>
      </w:r>
      <w:r w:rsidR="00970216" w:rsidRPr="007D5C30">
        <w:rPr>
          <w:b/>
          <w:color w:val="000000" w:themeColor="text1"/>
        </w:rPr>
        <w:t xml:space="preserve">Programme Leader </w:t>
      </w:r>
      <w:proofErr w:type="spellStart"/>
      <w:r w:rsidR="00970216" w:rsidRPr="007D5C30">
        <w:rPr>
          <w:b/>
          <w:color w:val="000000" w:themeColor="text1"/>
        </w:rPr>
        <w:t>Awayday</w:t>
      </w:r>
      <w:proofErr w:type="spellEnd"/>
    </w:p>
    <w:p w:rsidR="00A45D30" w:rsidRPr="007D5C30" w:rsidRDefault="00970216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 xml:space="preserve">Thursday June </w:t>
      </w:r>
      <w:proofErr w:type="gramStart"/>
      <w:r w:rsidRPr="007D5C30">
        <w:rPr>
          <w:color w:val="000000" w:themeColor="text1"/>
        </w:rPr>
        <w:t>12</w:t>
      </w:r>
      <w:r w:rsidRPr="007D5C30">
        <w:rPr>
          <w:color w:val="000000" w:themeColor="text1"/>
          <w:vertAlign w:val="superscript"/>
        </w:rPr>
        <w:t>th</w:t>
      </w:r>
      <w:r w:rsidR="0046025C" w:rsidRPr="007D5C30">
        <w:rPr>
          <w:color w:val="000000" w:themeColor="text1"/>
          <w:vertAlign w:val="superscript"/>
        </w:rPr>
        <w:t xml:space="preserve"> </w:t>
      </w:r>
      <w:r w:rsidR="00A45D30" w:rsidRPr="007D5C30">
        <w:rPr>
          <w:color w:val="000000" w:themeColor="text1"/>
        </w:rPr>
        <w:t xml:space="preserve"> 2014</w:t>
      </w:r>
      <w:proofErr w:type="gramEnd"/>
    </w:p>
    <w:p w:rsidR="00970216" w:rsidRPr="007D5C30" w:rsidRDefault="0024738F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Blackburne House</w:t>
      </w:r>
      <w:r w:rsidR="00A45D30" w:rsidRPr="007D5C30">
        <w:rPr>
          <w:color w:val="000000" w:themeColor="text1"/>
        </w:rPr>
        <w:t>, Liverpool</w:t>
      </w:r>
    </w:p>
    <w:p w:rsidR="009B11A8" w:rsidRPr="006B42A5" w:rsidRDefault="009B11A8" w:rsidP="009B11A8">
      <w:pPr>
        <w:spacing w:after="0"/>
        <w:rPr>
          <w:color w:val="FF0000"/>
        </w:rPr>
      </w:pPr>
    </w:p>
    <w:p w:rsidR="00A45D30" w:rsidRPr="006B42A5" w:rsidRDefault="00A45D30" w:rsidP="009B11A8">
      <w:pPr>
        <w:spacing w:after="0"/>
        <w:rPr>
          <w:color w:val="FF0000"/>
        </w:rPr>
      </w:pPr>
    </w:p>
    <w:p w:rsidR="009B11A8" w:rsidRPr="007D5C30" w:rsidRDefault="009B11A8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 xml:space="preserve">9.00 </w:t>
      </w:r>
      <w:r w:rsidRPr="007D5C30">
        <w:rPr>
          <w:color w:val="000000" w:themeColor="text1"/>
        </w:rPr>
        <w:tab/>
        <w:t>Arrival and refreshments</w:t>
      </w:r>
    </w:p>
    <w:p w:rsidR="009B11A8" w:rsidRPr="007D5C30" w:rsidRDefault="009B11A8" w:rsidP="009B11A8">
      <w:pPr>
        <w:spacing w:after="0"/>
        <w:rPr>
          <w:color w:val="000000" w:themeColor="text1"/>
        </w:rPr>
      </w:pPr>
    </w:p>
    <w:p w:rsidR="004742B9" w:rsidRPr="007D5C30" w:rsidRDefault="009B11A8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9.30</w:t>
      </w:r>
      <w:r w:rsidRPr="007D5C30">
        <w:rPr>
          <w:color w:val="000000" w:themeColor="text1"/>
        </w:rPr>
        <w:tab/>
        <w:t xml:space="preserve">Welcome </w:t>
      </w:r>
    </w:p>
    <w:p w:rsidR="009B11A8" w:rsidRPr="007D5C30" w:rsidRDefault="009B11A8" w:rsidP="004742B9">
      <w:pPr>
        <w:spacing w:after="0"/>
        <w:ind w:firstLine="720"/>
        <w:rPr>
          <w:color w:val="000000" w:themeColor="text1"/>
        </w:rPr>
      </w:pPr>
      <w:r w:rsidRPr="007D5C30">
        <w:rPr>
          <w:color w:val="000000" w:themeColor="text1"/>
        </w:rPr>
        <w:t>Post-it question: What good practice</w:t>
      </w:r>
      <w:r w:rsidR="007D5C30" w:rsidRPr="007D5C30">
        <w:rPr>
          <w:color w:val="000000" w:themeColor="text1"/>
        </w:rPr>
        <w:t>(s)</w:t>
      </w:r>
      <w:r w:rsidRPr="007D5C30">
        <w:rPr>
          <w:color w:val="000000" w:themeColor="text1"/>
        </w:rPr>
        <w:t xml:space="preserve"> from your programme </w:t>
      </w:r>
      <w:r w:rsidR="007D5C30" w:rsidRPr="007D5C30">
        <w:rPr>
          <w:color w:val="000000" w:themeColor="text1"/>
        </w:rPr>
        <w:t>might be of interest to other</w:t>
      </w:r>
      <w:r w:rsidR="00DF7E15">
        <w:rPr>
          <w:color w:val="000000" w:themeColor="text1"/>
        </w:rPr>
        <w:t>s</w:t>
      </w:r>
      <w:r w:rsidRPr="007D5C30">
        <w:rPr>
          <w:color w:val="000000" w:themeColor="text1"/>
        </w:rPr>
        <w:t>?</w:t>
      </w:r>
    </w:p>
    <w:p w:rsidR="009B11A8" w:rsidRPr="007D5C30" w:rsidRDefault="009B11A8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  <w:t>Ian Bradshaw/Phil Denton</w:t>
      </w:r>
      <w:r w:rsidR="004742B9" w:rsidRPr="007D5C30">
        <w:rPr>
          <w:color w:val="000000" w:themeColor="text1"/>
        </w:rPr>
        <w:t xml:space="preserve">, </w:t>
      </w:r>
      <w:r w:rsidR="00B062D5" w:rsidRPr="007D5C30">
        <w:rPr>
          <w:color w:val="000000" w:themeColor="text1"/>
        </w:rPr>
        <w:t xml:space="preserve">SCS, </w:t>
      </w:r>
      <w:r w:rsidR="004742B9" w:rsidRPr="007D5C30">
        <w:rPr>
          <w:color w:val="000000" w:themeColor="text1"/>
        </w:rPr>
        <w:t>Associate Deans</w:t>
      </w:r>
    </w:p>
    <w:p w:rsidR="009B11A8" w:rsidRPr="006B42A5" w:rsidRDefault="009B11A8" w:rsidP="009B11A8">
      <w:pPr>
        <w:spacing w:after="0"/>
        <w:rPr>
          <w:color w:val="FF0000"/>
        </w:rPr>
      </w:pPr>
    </w:p>
    <w:p w:rsidR="009B11A8" w:rsidRPr="006B42A5" w:rsidRDefault="009B11A8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>9.40</w:t>
      </w:r>
      <w:r w:rsidRPr="006B42A5">
        <w:rPr>
          <w:color w:val="000000" w:themeColor="text1"/>
        </w:rPr>
        <w:tab/>
        <w:t>Personal development, vacancy advertising and placements</w:t>
      </w:r>
    </w:p>
    <w:p w:rsidR="009B11A8" w:rsidRPr="006B42A5" w:rsidRDefault="009B11A8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ab/>
        <w:t>Jamie Fearn</w:t>
      </w:r>
      <w:r w:rsidR="004742B9" w:rsidRPr="006B42A5">
        <w:rPr>
          <w:color w:val="000000" w:themeColor="text1"/>
        </w:rPr>
        <w:t xml:space="preserve">, </w:t>
      </w:r>
      <w:r w:rsidR="00815765" w:rsidRPr="006B42A5">
        <w:rPr>
          <w:color w:val="000000" w:themeColor="text1"/>
        </w:rPr>
        <w:t>SCS</w:t>
      </w:r>
      <w:r w:rsidR="00B062D5" w:rsidRPr="006B42A5">
        <w:rPr>
          <w:color w:val="000000" w:themeColor="text1"/>
        </w:rPr>
        <w:t>,</w:t>
      </w:r>
      <w:r w:rsidR="00815765" w:rsidRPr="006B42A5">
        <w:rPr>
          <w:color w:val="000000" w:themeColor="text1"/>
        </w:rPr>
        <w:t xml:space="preserve"> </w:t>
      </w:r>
      <w:r w:rsidR="00B062D5" w:rsidRPr="006B42A5">
        <w:rPr>
          <w:color w:val="000000" w:themeColor="text1"/>
        </w:rPr>
        <w:t xml:space="preserve">World of Work Skills Support Unit </w:t>
      </w:r>
      <w:r w:rsidR="00815765" w:rsidRPr="006B42A5">
        <w:rPr>
          <w:color w:val="000000" w:themeColor="text1"/>
        </w:rPr>
        <w:t xml:space="preserve">Manager  </w:t>
      </w:r>
    </w:p>
    <w:p w:rsidR="004742B9" w:rsidRPr="006B42A5" w:rsidRDefault="004742B9" w:rsidP="009B11A8">
      <w:pPr>
        <w:spacing w:after="0"/>
        <w:rPr>
          <w:color w:val="FF0000"/>
        </w:rPr>
      </w:pPr>
    </w:p>
    <w:p w:rsidR="004742B9" w:rsidRPr="006B42A5" w:rsidRDefault="004742B9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>10.30</w:t>
      </w:r>
      <w:r w:rsidRPr="006B42A5">
        <w:rPr>
          <w:color w:val="000000" w:themeColor="text1"/>
        </w:rPr>
        <w:tab/>
      </w:r>
      <w:r w:rsidR="006B42A5" w:rsidRPr="006B42A5">
        <w:rPr>
          <w:color w:val="000000" w:themeColor="text1"/>
        </w:rPr>
        <w:t>Programme review</w:t>
      </w:r>
      <w:r w:rsidRPr="006B42A5">
        <w:rPr>
          <w:color w:val="000000" w:themeColor="text1"/>
        </w:rPr>
        <w:t xml:space="preserve"> and external examiner processes</w:t>
      </w:r>
    </w:p>
    <w:p w:rsidR="004742B9" w:rsidRPr="006B42A5" w:rsidRDefault="004742B9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ab/>
        <w:t xml:space="preserve">Helen </w:t>
      </w:r>
      <w:proofErr w:type="gramStart"/>
      <w:r w:rsidRPr="006B42A5">
        <w:rPr>
          <w:color w:val="000000" w:themeColor="text1"/>
        </w:rPr>
        <w:t>Summers</w:t>
      </w:r>
      <w:proofErr w:type="gramEnd"/>
      <w:r w:rsidRPr="006B42A5">
        <w:rPr>
          <w:color w:val="000000" w:themeColor="text1"/>
        </w:rPr>
        <w:t xml:space="preserve">, </w:t>
      </w:r>
      <w:r w:rsidR="00B062D5" w:rsidRPr="006B42A5">
        <w:rPr>
          <w:color w:val="000000" w:themeColor="text1"/>
        </w:rPr>
        <w:t xml:space="preserve">EAQS, </w:t>
      </w:r>
      <w:r w:rsidRPr="006B42A5">
        <w:rPr>
          <w:color w:val="000000" w:themeColor="text1"/>
        </w:rPr>
        <w:t>Quality Enhancement Officer</w:t>
      </w:r>
    </w:p>
    <w:p w:rsidR="009B11A8" w:rsidRPr="006B42A5" w:rsidRDefault="009B11A8" w:rsidP="009B11A8">
      <w:pPr>
        <w:spacing w:after="0"/>
        <w:rPr>
          <w:color w:val="FF0000"/>
        </w:rPr>
      </w:pPr>
    </w:p>
    <w:p w:rsidR="004742B9" w:rsidRPr="007D5C30" w:rsidRDefault="004742B9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11.00</w:t>
      </w:r>
      <w:r w:rsidRPr="007D5C30">
        <w:rPr>
          <w:color w:val="000000" w:themeColor="text1"/>
        </w:rPr>
        <w:tab/>
        <w:t>Tea/Coffee</w:t>
      </w:r>
    </w:p>
    <w:p w:rsidR="004742B9" w:rsidRPr="007D5C30" w:rsidRDefault="004742B9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  <w:t>Post-it review</w:t>
      </w:r>
    </w:p>
    <w:p w:rsidR="004742B9" w:rsidRPr="007D5C30" w:rsidRDefault="004742B9" w:rsidP="009B11A8">
      <w:pPr>
        <w:spacing w:after="0"/>
        <w:rPr>
          <w:color w:val="000000" w:themeColor="text1"/>
        </w:rPr>
      </w:pPr>
    </w:p>
    <w:p w:rsidR="004742B9" w:rsidRPr="007D5C30" w:rsidRDefault="004742B9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11.20</w:t>
      </w:r>
      <w:r w:rsidRPr="007D5C30">
        <w:rPr>
          <w:color w:val="000000" w:themeColor="text1"/>
        </w:rPr>
        <w:tab/>
      </w:r>
      <w:r w:rsidR="00B062D5" w:rsidRPr="007D5C30">
        <w:rPr>
          <w:color w:val="000000" w:themeColor="text1"/>
        </w:rPr>
        <w:t>Review of the year</w:t>
      </w:r>
    </w:p>
    <w:p w:rsidR="004742B9" w:rsidRPr="007D5C30" w:rsidRDefault="004742B9" w:rsidP="004742B9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  <w:t xml:space="preserve">Ian Bradshaw/Phil Denton, </w:t>
      </w:r>
      <w:r w:rsidR="00B062D5" w:rsidRPr="007D5C30">
        <w:rPr>
          <w:color w:val="000000" w:themeColor="text1"/>
        </w:rPr>
        <w:t xml:space="preserve">SCS, </w:t>
      </w:r>
      <w:r w:rsidRPr="007D5C30">
        <w:rPr>
          <w:color w:val="000000" w:themeColor="text1"/>
        </w:rPr>
        <w:t>Associate Deans</w:t>
      </w:r>
    </w:p>
    <w:p w:rsidR="004742B9" w:rsidRPr="006B42A5" w:rsidRDefault="004742B9" w:rsidP="004742B9">
      <w:pPr>
        <w:spacing w:after="0"/>
        <w:rPr>
          <w:color w:val="FF0000"/>
        </w:rPr>
      </w:pPr>
    </w:p>
    <w:p w:rsidR="004742B9" w:rsidRPr="006B42A5" w:rsidRDefault="004742B9" w:rsidP="004742B9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>12.00</w:t>
      </w:r>
      <w:r w:rsidRPr="006B42A5">
        <w:rPr>
          <w:color w:val="000000" w:themeColor="text1"/>
        </w:rPr>
        <w:tab/>
      </w:r>
      <w:r w:rsidR="00815765" w:rsidRPr="006B42A5">
        <w:rPr>
          <w:color w:val="000000" w:themeColor="text1"/>
        </w:rPr>
        <w:t>New student and personal tutor resources</w:t>
      </w:r>
    </w:p>
    <w:p w:rsidR="00815765" w:rsidRPr="006B42A5" w:rsidRDefault="00815765" w:rsidP="004742B9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ab/>
        <w:t>Jo Ives, W</w:t>
      </w:r>
      <w:r w:rsidR="00B062D5" w:rsidRPr="006B42A5">
        <w:rPr>
          <w:color w:val="000000" w:themeColor="text1"/>
        </w:rPr>
        <w:t xml:space="preserve">orld of Work Careers Centre, </w:t>
      </w:r>
      <w:r w:rsidRPr="006B42A5">
        <w:rPr>
          <w:color w:val="000000" w:themeColor="text1"/>
        </w:rPr>
        <w:t>Deputy Director</w:t>
      </w:r>
    </w:p>
    <w:p w:rsidR="004742B9" w:rsidRPr="006B42A5" w:rsidRDefault="004742B9" w:rsidP="009B11A8">
      <w:pPr>
        <w:spacing w:after="0"/>
        <w:rPr>
          <w:color w:val="FF0000"/>
        </w:rPr>
      </w:pPr>
    </w:p>
    <w:p w:rsidR="004742B9" w:rsidRPr="007D5C30" w:rsidRDefault="00815765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12.30</w:t>
      </w:r>
      <w:r w:rsidRPr="007D5C30">
        <w:rPr>
          <w:color w:val="000000" w:themeColor="text1"/>
        </w:rPr>
        <w:tab/>
        <w:t>Lunch</w:t>
      </w:r>
    </w:p>
    <w:p w:rsidR="00815765" w:rsidRPr="006B42A5" w:rsidRDefault="00815765" w:rsidP="009B11A8">
      <w:pPr>
        <w:spacing w:after="0"/>
        <w:rPr>
          <w:color w:val="FF0000"/>
        </w:rPr>
      </w:pPr>
    </w:p>
    <w:p w:rsidR="00815765" w:rsidRPr="00DF7E15" w:rsidRDefault="00815765" w:rsidP="009B11A8">
      <w:pPr>
        <w:spacing w:after="0"/>
        <w:rPr>
          <w:color w:val="000000" w:themeColor="text1"/>
        </w:rPr>
      </w:pPr>
      <w:r w:rsidRPr="00DF7E15">
        <w:rPr>
          <w:color w:val="000000" w:themeColor="text1"/>
        </w:rPr>
        <w:t>1.15</w:t>
      </w:r>
      <w:r w:rsidRPr="00DF7E15">
        <w:rPr>
          <w:color w:val="000000" w:themeColor="text1"/>
        </w:rPr>
        <w:tab/>
        <w:t>Admissions, recruitment, and applicant/open days</w:t>
      </w:r>
    </w:p>
    <w:p w:rsidR="004742B9" w:rsidRPr="00DF7E15" w:rsidRDefault="00815765" w:rsidP="009B11A8">
      <w:pPr>
        <w:spacing w:after="0"/>
        <w:rPr>
          <w:color w:val="000000" w:themeColor="text1"/>
        </w:rPr>
      </w:pPr>
      <w:r w:rsidRPr="00DF7E15">
        <w:rPr>
          <w:color w:val="000000" w:themeColor="text1"/>
        </w:rPr>
        <w:tab/>
        <w:t>Tim Sellars, SCS</w:t>
      </w:r>
      <w:r w:rsidR="00B062D5" w:rsidRPr="00DF7E15">
        <w:rPr>
          <w:color w:val="000000" w:themeColor="text1"/>
        </w:rPr>
        <w:t>,</w:t>
      </w:r>
      <w:r w:rsidRPr="00DF7E15">
        <w:rPr>
          <w:color w:val="000000" w:themeColor="text1"/>
        </w:rPr>
        <w:t xml:space="preserve"> Recruitment and Marketing Co-ordinator </w:t>
      </w:r>
    </w:p>
    <w:p w:rsidR="00815765" w:rsidRPr="006B42A5" w:rsidRDefault="00815765" w:rsidP="009B11A8">
      <w:pPr>
        <w:spacing w:after="0"/>
        <w:rPr>
          <w:color w:val="FF0000"/>
        </w:rPr>
      </w:pPr>
    </w:p>
    <w:p w:rsidR="00815765" w:rsidRPr="006B42A5" w:rsidRDefault="00B062D5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>1.35</w:t>
      </w:r>
      <w:r w:rsidRPr="006B42A5">
        <w:rPr>
          <w:color w:val="000000" w:themeColor="text1"/>
        </w:rPr>
        <w:tab/>
        <w:t xml:space="preserve">Operational matters: </w:t>
      </w:r>
      <w:proofErr w:type="spellStart"/>
      <w:r w:rsidRPr="006B42A5">
        <w:rPr>
          <w:color w:val="000000" w:themeColor="text1"/>
        </w:rPr>
        <w:t>PGTAs</w:t>
      </w:r>
      <w:proofErr w:type="spellEnd"/>
      <w:r w:rsidRPr="006B42A5">
        <w:rPr>
          <w:color w:val="000000" w:themeColor="text1"/>
        </w:rPr>
        <w:t xml:space="preserve">, </w:t>
      </w:r>
      <w:r w:rsidR="00A45D30" w:rsidRPr="006B42A5">
        <w:rPr>
          <w:color w:val="000000" w:themeColor="text1"/>
        </w:rPr>
        <w:t>t</w:t>
      </w:r>
      <w:r w:rsidRPr="006B42A5">
        <w:rPr>
          <w:color w:val="000000" w:themeColor="text1"/>
        </w:rPr>
        <w:t xml:space="preserve">utorials, </w:t>
      </w:r>
      <w:r w:rsidR="00A45D30" w:rsidRPr="006B42A5">
        <w:rPr>
          <w:color w:val="000000" w:themeColor="text1"/>
        </w:rPr>
        <w:t>i</w:t>
      </w:r>
      <w:r w:rsidRPr="006B42A5">
        <w:rPr>
          <w:color w:val="000000" w:themeColor="text1"/>
        </w:rPr>
        <w:t>nduction</w:t>
      </w:r>
    </w:p>
    <w:p w:rsidR="00B062D5" w:rsidRPr="006B42A5" w:rsidRDefault="00B062D5" w:rsidP="009B11A8">
      <w:pPr>
        <w:spacing w:after="0"/>
        <w:rPr>
          <w:color w:val="000000" w:themeColor="text1"/>
        </w:rPr>
      </w:pPr>
      <w:r w:rsidRPr="006B42A5">
        <w:rPr>
          <w:color w:val="000000" w:themeColor="text1"/>
        </w:rPr>
        <w:tab/>
        <w:t>Aly Leigh, SCS, Head of Operations</w:t>
      </w:r>
    </w:p>
    <w:p w:rsidR="00B062D5" w:rsidRPr="006B42A5" w:rsidRDefault="00B062D5" w:rsidP="009B11A8">
      <w:pPr>
        <w:spacing w:after="0"/>
        <w:rPr>
          <w:color w:val="FF0000"/>
        </w:rPr>
      </w:pPr>
    </w:p>
    <w:p w:rsidR="00B062D5" w:rsidRPr="007D5C30" w:rsidRDefault="00B062D5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2.00</w:t>
      </w:r>
      <w:r w:rsidRPr="007D5C30">
        <w:rPr>
          <w:color w:val="000000" w:themeColor="text1"/>
        </w:rPr>
        <w:tab/>
        <w:t>Looking ahead</w:t>
      </w:r>
    </w:p>
    <w:p w:rsidR="00B062D5" w:rsidRPr="007D5C30" w:rsidRDefault="00B062D5" w:rsidP="00B062D5">
      <w:pPr>
        <w:spacing w:after="0"/>
        <w:ind w:left="709" w:firstLine="11"/>
        <w:rPr>
          <w:color w:val="000000" w:themeColor="text1"/>
        </w:rPr>
      </w:pPr>
      <w:r w:rsidRPr="007D5C30">
        <w:rPr>
          <w:color w:val="000000" w:themeColor="text1"/>
        </w:rPr>
        <w:t>Post-it question: What opportunities and challenges does SCS face in delivering the strategic plan?</w:t>
      </w:r>
    </w:p>
    <w:p w:rsidR="00B062D5" w:rsidRPr="007D5C30" w:rsidRDefault="00B062D5" w:rsidP="00B062D5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  <w:t>Ian Bradshaw/Phil Denton, SCS, Associate Deans</w:t>
      </w:r>
    </w:p>
    <w:p w:rsidR="00B062D5" w:rsidRPr="007D5C30" w:rsidRDefault="00B062D5" w:rsidP="009B11A8">
      <w:pPr>
        <w:spacing w:after="0"/>
        <w:rPr>
          <w:color w:val="000000" w:themeColor="text1"/>
        </w:rPr>
      </w:pPr>
    </w:p>
    <w:p w:rsidR="00B062D5" w:rsidRPr="007D5C30" w:rsidRDefault="00B062D5" w:rsidP="00B062D5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2.30</w:t>
      </w:r>
      <w:r w:rsidRPr="007D5C30">
        <w:rPr>
          <w:color w:val="000000" w:themeColor="text1"/>
        </w:rPr>
        <w:tab/>
        <w:t>Tea/Coffee</w:t>
      </w:r>
    </w:p>
    <w:p w:rsidR="00B062D5" w:rsidRPr="007D5C30" w:rsidRDefault="00B062D5" w:rsidP="00B062D5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  <w:t>Post-it review</w:t>
      </w:r>
    </w:p>
    <w:p w:rsidR="00B062D5" w:rsidRPr="007D5C30" w:rsidRDefault="00B062D5" w:rsidP="00B062D5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ab/>
        <w:t>Feedback forms</w:t>
      </w:r>
    </w:p>
    <w:p w:rsidR="00B062D5" w:rsidRPr="007D5C30" w:rsidRDefault="00B062D5" w:rsidP="00B062D5">
      <w:pPr>
        <w:spacing w:after="0"/>
        <w:rPr>
          <w:color w:val="000000" w:themeColor="text1"/>
        </w:rPr>
      </w:pPr>
    </w:p>
    <w:p w:rsidR="00737F3D" w:rsidRPr="007D5C30" w:rsidRDefault="00B062D5" w:rsidP="009B11A8">
      <w:pPr>
        <w:spacing w:after="0"/>
        <w:rPr>
          <w:color w:val="000000" w:themeColor="text1"/>
        </w:rPr>
      </w:pPr>
      <w:r w:rsidRPr="007D5C30">
        <w:rPr>
          <w:color w:val="000000" w:themeColor="text1"/>
        </w:rPr>
        <w:t>3.00</w:t>
      </w:r>
      <w:r w:rsidRPr="007D5C30">
        <w:rPr>
          <w:color w:val="000000" w:themeColor="text1"/>
        </w:rPr>
        <w:tab/>
        <w:t>End</w:t>
      </w:r>
    </w:p>
    <w:sectPr w:rsidR="00737F3D" w:rsidRPr="007D5C30" w:rsidSect="00A4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8F" w:rsidRDefault="0024738F" w:rsidP="0024738F">
      <w:pPr>
        <w:spacing w:after="0" w:line="240" w:lineRule="auto"/>
      </w:pPr>
      <w:r>
        <w:separator/>
      </w:r>
    </w:p>
  </w:endnote>
  <w:end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8F" w:rsidRDefault="0024738F" w:rsidP="0024738F">
      <w:pPr>
        <w:spacing w:after="0" w:line="240" w:lineRule="auto"/>
      </w:pPr>
      <w:r>
        <w:separator/>
      </w:r>
    </w:p>
  </w:footnote>
  <w:foot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69"/>
    <w:rsid w:val="00037ADA"/>
    <w:rsid w:val="000B076B"/>
    <w:rsid w:val="00140ED5"/>
    <w:rsid w:val="00183979"/>
    <w:rsid w:val="001B0A2A"/>
    <w:rsid w:val="001C7FD2"/>
    <w:rsid w:val="001E7D98"/>
    <w:rsid w:val="00201C5E"/>
    <w:rsid w:val="002261E1"/>
    <w:rsid w:val="002376B8"/>
    <w:rsid w:val="002427C7"/>
    <w:rsid w:val="0024738F"/>
    <w:rsid w:val="00285E45"/>
    <w:rsid w:val="00352ABC"/>
    <w:rsid w:val="003A1E02"/>
    <w:rsid w:val="003F7069"/>
    <w:rsid w:val="00435232"/>
    <w:rsid w:val="0046025C"/>
    <w:rsid w:val="004742B9"/>
    <w:rsid w:val="004C13D2"/>
    <w:rsid w:val="005137B9"/>
    <w:rsid w:val="00696489"/>
    <w:rsid w:val="006B42A5"/>
    <w:rsid w:val="0070505E"/>
    <w:rsid w:val="00707AD8"/>
    <w:rsid w:val="00715FD4"/>
    <w:rsid w:val="00737F3D"/>
    <w:rsid w:val="007923D6"/>
    <w:rsid w:val="007D5C30"/>
    <w:rsid w:val="008055FF"/>
    <w:rsid w:val="00815765"/>
    <w:rsid w:val="00823225"/>
    <w:rsid w:val="008311C4"/>
    <w:rsid w:val="00877DF0"/>
    <w:rsid w:val="008E54B0"/>
    <w:rsid w:val="00903D7F"/>
    <w:rsid w:val="009500F9"/>
    <w:rsid w:val="00970216"/>
    <w:rsid w:val="009B11A8"/>
    <w:rsid w:val="009D2EF4"/>
    <w:rsid w:val="00A45D30"/>
    <w:rsid w:val="00A46B08"/>
    <w:rsid w:val="00A72DE1"/>
    <w:rsid w:val="00A87180"/>
    <w:rsid w:val="00AC4A49"/>
    <w:rsid w:val="00B062D5"/>
    <w:rsid w:val="00BF4589"/>
    <w:rsid w:val="00BF6EA7"/>
    <w:rsid w:val="00C30A5D"/>
    <w:rsid w:val="00C35F77"/>
    <w:rsid w:val="00C95826"/>
    <w:rsid w:val="00CD4955"/>
    <w:rsid w:val="00CE0B3C"/>
    <w:rsid w:val="00D219A7"/>
    <w:rsid w:val="00D475E2"/>
    <w:rsid w:val="00DC3606"/>
    <w:rsid w:val="00DF0717"/>
    <w:rsid w:val="00DF6FCA"/>
    <w:rsid w:val="00DF7E15"/>
    <w:rsid w:val="00E44F90"/>
    <w:rsid w:val="00E470CF"/>
    <w:rsid w:val="00EA6CFA"/>
    <w:rsid w:val="00ED3795"/>
    <w:rsid w:val="00F26231"/>
    <w:rsid w:val="00FB52D0"/>
    <w:rsid w:val="00FC49AE"/>
    <w:rsid w:val="00FD184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phcpdent</cp:lastModifiedBy>
  <cp:revision>2</cp:revision>
  <cp:lastPrinted>2014-06-05T12:59:00Z</cp:lastPrinted>
  <dcterms:created xsi:type="dcterms:W3CDTF">2016-04-21T15:14:00Z</dcterms:created>
  <dcterms:modified xsi:type="dcterms:W3CDTF">2016-04-21T15:14:00Z</dcterms:modified>
</cp:coreProperties>
</file>