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78" w:rsidRPr="005E7078" w:rsidRDefault="005E7078" w:rsidP="00D4465A">
      <w:r w:rsidRPr="005E7078">
        <w:rPr>
          <w:highlight w:val="yellow"/>
        </w:rPr>
        <w:t xml:space="preserve">The </w:t>
      </w:r>
      <w:r w:rsidR="00D4465A">
        <w:rPr>
          <w:highlight w:val="yellow"/>
        </w:rPr>
        <w:t>three</w:t>
      </w:r>
      <w:bookmarkStart w:id="0" w:name="_GoBack"/>
      <w:bookmarkEnd w:id="0"/>
      <w:r w:rsidRPr="005E7078">
        <w:rPr>
          <w:highlight w:val="yellow"/>
        </w:rPr>
        <w:t xml:space="preserve"> subheadings</w:t>
      </w:r>
      <w:r w:rsidR="00373B5A">
        <w:rPr>
          <w:highlight w:val="yellow"/>
        </w:rPr>
        <w:t xml:space="preserve"> below are the minimum required a</w:t>
      </w:r>
      <w:r w:rsidR="000D406F">
        <w:rPr>
          <w:highlight w:val="yellow"/>
        </w:rPr>
        <w:t>nd will ensure some consistency</w:t>
      </w:r>
    </w:p>
    <w:p w:rsidR="00C45E8A" w:rsidRPr="002C59A6" w:rsidRDefault="00C45E8A" w:rsidP="00D4465A">
      <w:pPr>
        <w:pStyle w:val="Heading2"/>
      </w:pPr>
      <w:r w:rsidRPr="002C59A6">
        <w:t>Summary of assessment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89"/>
        <w:gridCol w:w="1208"/>
        <w:gridCol w:w="1667"/>
        <w:gridCol w:w="1623"/>
        <w:gridCol w:w="1190"/>
        <w:gridCol w:w="1525"/>
      </w:tblGrid>
      <w:tr w:rsidR="00D4465A" w:rsidTr="00D4465A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pPr>
              <w:rPr>
                <w:rFonts w:ascii="Calibri" w:hAnsi="Calibri"/>
                <w:color w:val="auto"/>
              </w:rPr>
            </w:pPr>
            <w:r>
              <w:t>Assessment Item</w:t>
            </w:r>
          </w:p>
        </w:tc>
        <w:tc>
          <w:tcPr>
            <w:tcW w:w="1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t>Assessment Submission Date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t>Results Available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t>Referral Assessment Item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t>Referral Submission Date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t>Referral Results Available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t>Location of Referral Component Information</w:t>
            </w:r>
          </w:p>
        </w:tc>
      </w:tr>
      <w:tr w:rsidR="00D4465A" w:rsidTr="00D4465A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 xml:space="preserve">This should align with the Module </w:t>
            </w:r>
            <w:proofErr w:type="spellStart"/>
            <w:r>
              <w:rPr>
                <w:highlight w:val="yellow"/>
              </w:rPr>
              <w:t>Proforma</w:t>
            </w:r>
            <w:proofErr w:type="spellEnd"/>
            <w:r>
              <w:rPr>
                <w:highlight w:val="yellow"/>
              </w:rPr>
              <w:t xml:space="preserve"> </w:t>
            </w:r>
          </w:p>
          <w:p w:rsidR="00D4465A" w:rsidRDefault="00D4465A" w:rsidP="00D4465A">
            <w:r>
              <w:rPr>
                <w:highlight w:val="yellow"/>
              </w:rPr>
              <w:t>E.g. Report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10</w:t>
            </w:r>
            <w:r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>January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17</w:t>
            </w:r>
            <w:r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February 2020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Referral Report 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3rd July 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31</w:t>
            </w:r>
            <w:r>
              <w:rPr>
                <w:highlight w:val="yellow"/>
                <w:vertAlign w:val="superscript"/>
              </w:rPr>
              <w:t>st</w:t>
            </w:r>
            <w:r>
              <w:rPr>
                <w:highlight w:val="yellow"/>
              </w:rPr>
              <w:t xml:space="preserve"> July 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Assessment Tab in Canvas</w:t>
            </w:r>
          </w:p>
        </w:tc>
      </w:tr>
      <w:tr w:rsidR="00D4465A" w:rsidTr="00D4465A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Report 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1</w:t>
            </w:r>
            <w:r>
              <w:rPr>
                <w:highlight w:val="yellow"/>
                <w:vertAlign w:val="superscript"/>
              </w:rPr>
              <w:t>st</w:t>
            </w:r>
            <w:r>
              <w:rPr>
                <w:highlight w:val="yellow"/>
              </w:rPr>
              <w:t xml:space="preserve"> May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15</w:t>
            </w:r>
            <w:r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June 2020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Referral Report 1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3rd July 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31</w:t>
            </w:r>
            <w:r>
              <w:rPr>
                <w:highlight w:val="yellow"/>
                <w:vertAlign w:val="superscript"/>
              </w:rPr>
              <w:t>st</w:t>
            </w:r>
            <w:r>
              <w:rPr>
                <w:highlight w:val="yellow"/>
              </w:rPr>
              <w:t xml:space="preserve"> July 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Assessment Tab in Canvas</w:t>
            </w:r>
          </w:p>
        </w:tc>
      </w:tr>
      <w:tr w:rsidR="00D4465A" w:rsidTr="00D4465A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Exam 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7</w:t>
            </w:r>
            <w:r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May 2020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15</w:t>
            </w:r>
            <w:r>
              <w:rPr>
                <w:highlight w:val="yellow"/>
                <w:vertAlign w:val="superscript"/>
              </w:rPr>
              <w:t>th</w:t>
            </w:r>
            <w:r>
              <w:rPr>
                <w:highlight w:val="yellow"/>
              </w:rPr>
              <w:t xml:space="preserve"> June 2020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Resit Exam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2</w:t>
            </w:r>
            <w:r>
              <w:rPr>
                <w:highlight w:val="yellow"/>
                <w:vertAlign w:val="superscript"/>
              </w:rPr>
              <w:t>nd</w:t>
            </w:r>
            <w:r>
              <w:rPr>
                <w:highlight w:val="yellow"/>
              </w:rPr>
              <w:t xml:space="preserve"> July 2020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31</w:t>
            </w:r>
            <w:r>
              <w:rPr>
                <w:highlight w:val="yellow"/>
                <w:vertAlign w:val="superscript"/>
              </w:rPr>
              <w:t>st</w:t>
            </w:r>
            <w:r>
              <w:rPr>
                <w:highlight w:val="yellow"/>
              </w:rPr>
              <w:t xml:space="preserve"> July 2020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65A" w:rsidRDefault="00D4465A" w:rsidP="00D4465A">
            <w:r>
              <w:rPr>
                <w:highlight w:val="yellow"/>
              </w:rPr>
              <w:t>E.g. Assessment Tab in Canvas</w:t>
            </w:r>
          </w:p>
        </w:tc>
      </w:tr>
    </w:tbl>
    <w:p w:rsidR="00D4465A" w:rsidRPr="00D4465A" w:rsidRDefault="00D4465A" w:rsidP="00D4465A">
      <w:pPr>
        <w:rPr>
          <w:rFonts w:eastAsiaTheme="minorHAnsi"/>
          <w:sz w:val="20"/>
          <w:szCs w:val="20"/>
          <w:highlight w:val="yellow"/>
        </w:rPr>
      </w:pPr>
      <w:r w:rsidRPr="00D4465A">
        <w:rPr>
          <w:highlight w:val="yellow"/>
        </w:rPr>
        <w:t>For Standard Semester 1 modules, please include the following;</w:t>
      </w:r>
    </w:p>
    <w:p w:rsidR="00D4465A" w:rsidRPr="00D4465A" w:rsidRDefault="00D4465A" w:rsidP="00D4465A">
      <w:r w:rsidRPr="00D4465A">
        <w:t xml:space="preserve">You will be offered a </w:t>
      </w:r>
      <w:r w:rsidRPr="00D4465A">
        <w:t>one</w:t>
      </w:r>
      <w:r w:rsidRPr="00D4465A">
        <w:t xml:space="preserve">-to-one Personal Tutorial (Assessment Performance) early in Semester 2 to discuss assessment performance and to advise on future requirements for </w:t>
      </w:r>
      <w:r>
        <w:t>continued academic success.</w:t>
      </w:r>
    </w:p>
    <w:p w:rsidR="006A7071" w:rsidRPr="00D4465A" w:rsidRDefault="00D4465A" w:rsidP="00D4465A">
      <w:r w:rsidRPr="00D4465A">
        <w:rPr>
          <w:highlight w:val="yellow"/>
        </w:rPr>
        <w:t>You might include any additional information here relating to assessment e.g. feedback arrangements, preparatory activities for summative assessments, structure of the examination</w:t>
      </w:r>
      <w:r w:rsidRPr="00D4465A">
        <w:t>.</w:t>
      </w:r>
    </w:p>
    <w:p w:rsidR="00C45E8A" w:rsidRPr="002C59A6" w:rsidRDefault="00C45E8A" w:rsidP="00D4465A">
      <w:pPr>
        <w:pStyle w:val="Heading2"/>
      </w:pPr>
      <w:r w:rsidRPr="002C59A6">
        <w:t>Criteria used in marking</w:t>
      </w:r>
    </w:p>
    <w:p w:rsidR="00C45E8A" w:rsidRDefault="00C45E8A" w:rsidP="00D4465A">
      <w:r w:rsidRPr="002C59A6">
        <w:rPr>
          <w:highlight w:val="yellow"/>
        </w:rPr>
        <w:t xml:space="preserve">Please state the assessment criteria that will be used in marking, or indicate where they are/will be </w:t>
      </w:r>
      <w:r>
        <w:rPr>
          <w:highlight w:val="yellow"/>
        </w:rPr>
        <w:t xml:space="preserve">made </w:t>
      </w:r>
      <w:r w:rsidRPr="002C59A6">
        <w:rPr>
          <w:highlight w:val="yellow"/>
        </w:rPr>
        <w:t>available.</w:t>
      </w:r>
    </w:p>
    <w:p w:rsidR="00C45E8A" w:rsidRPr="002C59A6" w:rsidRDefault="00C45E8A" w:rsidP="00D4465A">
      <w:pPr>
        <w:pStyle w:val="Heading2"/>
      </w:pPr>
      <w:r w:rsidRPr="002C59A6">
        <w:t>Assessment arrangements for fair marking</w:t>
      </w:r>
    </w:p>
    <w:p w:rsidR="006A7071" w:rsidRDefault="00970FA1" w:rsidP="00D4465A">
      <w:r>
        <w:rPr>
          <w:highlight w:val="yellow"/>
        </w:rPr>
        <w:t xml:space="preserve">Indicate whether anonymous marking occurs. </w:t>
      </w:r>
      <w:r w:rsidR="00C45E8A" w:rsidRPr="002C59A6">
        <w:rPr>
          <w:highlight w:val="yellow"/>
        </w:rPr>
        <w:t xml:space="preserve">Please state the </w:t>
      </w:r>
      <w:r w:rsidR="00C45E8A">
        <w:rPr>
          <w:highlight w:val="yellow"/>
        </w:rPr>
        <w:t>moderation arrangements</w:t>
      </w:r>
      <w:r w:rsidR="00C45E8A" w:rsidRPr="002C59A6">
        <w:rPr>
          <w:highlight w:val="yellow"/>
        </w:rPr>
        <w:t xml:space="preserve">, or indicate where they are/will be </w:t>
      </w:r>
      <w:r w:rsidR="00C45E8A">
        <w:rPr>
          <w:highlight w:val="yellow"/>
        </w:rPr>
        <w:t xml:space="preserve">made </w:t>
      </w:r>
      <w:r w:rsidR="00C45E8A" w:rsidRPr="002C59A6">
        <w:rPr>
          <w:highlight w:val="yellow"/>
        </w:rPr>
        <w:t>available.</w:t>
      </w:r>
      <w:r w:rsidR="00C45E8A" w:rsidRPr="007E3F7F">
        <w:t xml:space="preserve"> </w:t>
      </w:r>
    </w:p>
    <w:sectPr w:rsidR="006A7071" w:rsidSect="007E3F7F">
      <w:footerReference w:type="default" r:id="rId8"/>
      <w:type w:val="continuous"/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C31" w:rsidRDefault="000F3C31" w:rsidP="00D4465A">
      <w:r>
        <w:separator/>
      </w:r>
    </w:p>
  </w:endnote>
  <w:endnote w:type="continuationSeparator" w:id="0">
    <w:p w:rsidR="000F3C31" w:rsidRDefault="000F3C31" w:rsidP="00D4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F9" w:rsidRDefault="006958F9" w:rsidP="00D4465A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49"/>
      <w:gridCol w:w="3441"/>
    </w:tblGrid>
    <w:tr w:rsidR="006958F9" w:rsidTr="00AD66CF">
      <w:tc>
        <w:tcPr>
          <w:tcW w:w="7196" w:type="dxa"/>
          <w:tcBorders>
            <w:top w:val="nil"/>
            <w:left w:val="nil"/>
            <w:bottom w:val="nil"/>
            <w:right w:val="nil"/>
          </w:tcBorders>
          <w:shd w:val="clear" w:color="auto" w:fill="00B0F0"/>
        </w:tcPr>
        <w:p w:rsidR="006958F9" w:rsidRPr="004E27C7" w:rsidRDefault="006958F9" w:rsidP="00D4465A">
          <w:pPr>
            <w:pStyle w:val="LJMU"/>
          </w:pPr>
          <w:r w:rsidRPr="004E27C7">
            <w:t>Liverpool John Moores University</w:t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00B0F0"/>
        </w:tcPr>
        <w:p w:rsidR="006958F9" w:rsidRPr="00737D53" w:rsidRDefault="006958F9" w:rsidP="00D4465A">
          <w:pPr>
            <w:pStyle w:val="LJMU"/>
          </w:pPr>
          <w:r w:rsidRPr="00737D53">
            <w:t xml:space="preserve">Page </w:t>
          </w:r>
          <w:r w:rsidRPr="00737D53">
            <w:fldChar w:fldCharType="begin"/>
          </w:r>
          <w:r w:rsidRPr="00737D53">
            <w:instrText xml:space="preserve"> PAGE   \* MERGEFORMAT </w:instrText>
          </w:r>
          <w:r w:rsidRPr="00737D53">
            <w:fldChar w:fldCharType="separate"/>
          </w:r>
          <w:r w:rsidR="00D4465A">
            <w:rPr>
              <w:noProof/>
            </w:rPr>
            <w:t>1</w:t>
          </w:r>
          <w:r w:rsidRPr="00737D53">
            <w:fldChar w:fldCharType="end"/>
          </w:r>
        </w:p>
      </w:tc>
    </w:tr>
  </w:tbl>
  <w:p w:rsidR="006958F9" w:rsidRDefault="006958F9" w:rsidP="00D44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C31" w:rsidRDefault="000F3C31" w:rsidP="00D4465A">
      <w:r>
        <w:separator/>
      </w:r>
    </w:p>
  </w:footnote>
  <w:footnote w:type="continuationSeparator" w:id="0">
    <w:p w:rsidR="000F3C31" w:rsidRDefault="000F3C31" w:rsidP="00D44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CD"/>
    <w:multiLevelType w:val="hybridMultilevel"/>
    <w:tmpl w:val="CF42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480"/>
    <w:multiLevelType w:val="hybridMultilevel"/>
    <w:tmpl w:val="D0FCF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6F3"/>
    <w:multiLevelType w:val="hybridMultilevel"/>
    <w:tmpl w:val="14F6A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08BB"/>
    <w:multiLevelType w:val="hybridMultilevel"/>
    <w:tmpl w:val="8240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C383F"/>
    <w:multiLevelType w:val="hybridMultilevel"/>
    <w:tmpl w:val="F5D0C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47D0B"/>
    <w:multiLevelType w:val="hybridMultilevel"/>
    <w:tmpl w:val="A7CCDD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2A11"/>
    <w:multiLevelType w:val="hybridMultilevel"/>
    <w:tmpl w:val="1DDC0B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E444B"/>
    <w:multiLevelType w:val="hybridMultilevel"/>
    <w:tmpl w:val="4A4A5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5841"/>
    <w:multiLevelType w:val="hybridMultilevel"/>
    <w:tmpl w:val="FA8A0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738F"/>
    <w:multiLevelType w:val="hybridMultilevel"/>
    <w:tmpl w:val="278C7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33DAE"/>
    <w:multiLevelType w:val="hybridMultilevel"/>
    <w:tmpl w:val="DD907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D4D58"/>
    <w:multiLevelType w:val="hybridMultilevel"/>
    <w:tmpl w:val="C3FC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52D89"/>
    <w:multiLevelType w:val="hybridMultilevel"/>
    <w:tmpl w:val="3A68F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71718"/>
    <w:multiLevelType w:val="hybridMultilevel"/>
    <w:tmpl w:val="62BA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E4EE7"/>
    <w:multiLevelType w:val="hybridMultilevel"/>
    <w:tmpl w:val="79C8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517F9"/>
    <w:multiLevelType w:val="hybridMultilevel"/>
    <w:tmpl w:val="FC5C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4404C"/>
    <w:multiLevelType w:val="hybridMultilevel"/>
    <w:tmpl w:val="BEB223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515D0"/>
    <w:multiLevelType w:val="hybridMultilevel"/>
    <w:tmpl w:val="1F568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B59E9"/>
    <w:multiLevelType w:val="hybridMultilevel"/>
    <w:tmpl w:val="312A8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0269"/>
    <w:multiLevelType w:val="hybridMultilevel"/>
    <w:tmpl w:val="498AB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A0AE1"/>
    <w:multiLevelType w:val="hybridMultilevel"/>
    <w:tmpl w:val="1CB49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A27C1"/>
    <w:multiLevelType w:val="hybridMultilevel"/>
    <w:tmpl w:val="9CF63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F5AAA"/>
    <w:multiLevelType w:val="hybridMultilevel"/>
    <w:tmpl w:val="E85A71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83141"/>
    <w:multiLevelType w:val="hybridMultilevel"/>
    <w:tmpl w:val="9F4A4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05F48"/>
    <w:multiLevelType w:val="hybridMultilevel"/>
    <w:tmpl w:val="8B281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2244B9"/>
    <w:multiLevelType w:val="hybridMultilevel"/>
    <w:tmpl w:val="5E2C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C256C"/>
    <w:multiLevelType w:val="hybridMultilevel"/>
    <w:tmpl w:val="A0AE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75252"/>
    <w:multiLevelType w:val="hybridMultilevel"/>
    <w:tmpl w:val="C41A9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497416"/>
    <w:multiLevelType w:val="hybridMultilevel"/>
    <w:tmpl w:val="C5E21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E3E33"/>
    <w:multiLevelType w:val="hybridMultilevel"/>
    <w:tmpl w:val="BD9C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B5028"/>
    <w:multiLevelType w:val="hybridMultilevel"/>
    <w:tmpl w:val="CDBA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917F0"/>
    <w:multiLevelType w:val="hybridMultilevel"/>
    <w:tmpl w:val="E9F8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E2773"/>
    <w:multiLevelType w:val="hybridMultilevel"/>
    <w:tmpl w:val="DF3C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81E1E"/>
    <w:multiLevelType w:val="hybridMultilevel"/>
    <w:tmpl w:val="4F0E2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30917"/>
    <w:multiLevelType w:val="hybridMultilevel"/>
    <w:tmpl w:val="D068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35A92"/>
    <w:multiLevelType w:val="hybridMultilevel"/>
    <w:tmpl w:val="9936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138FC"/>
    <w:multiLevelType w:val="hybridMultilevel"/>
    <w:tmpl w:val="8B7CAB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4"/>
  </w:num>
  <w:num w:numId="4">
    <w:abstractNumId w:val="29"/>
  </w:num>
  <w:num w:numId="5">
    <w:abstractNumId w:val="14"/>
  </w:num>
  <w:num w:numId="6">
    <w:abstractNumId w:val="33"/>
  </w:num>
  <w:num w:numId="7">
    <w:abstractNumId w:val="2"/>
  </w:num>
  <w:num w:numId="8">
    <w:abstractNumId w:val="9"/>
  </w:num>
  <w:num w:numId="9">
    <w:abstractNumId w:val="10"/>
  </w:num>
  <w:num w:numId="10">
    <w:abstractNumId w:val="3"/>
  </w:num>
  <w:num w:numId="11">
    <w:abstractNumId w:val="19"/>
  </w:num>
  <w:num w:numId="12">
    <w:abstractNumId w:val="16"/>
  </w:num>
  <w:num w:numId="13">
    <w:abstractNumId w:val="0"/>
  </w:num>
  <w:num w:numId="14">
    <w:abstractNumId w:val="23"/>
  </w:num>
  <w:num w:numId="15">
    <w:abstractNumId w:val="8"/>
  </w:num>
  <w:num w:numId="16">
    <w:abstractNumId w:val="17"/>
  </w:num>
  <w:num w:numId="17">
    <w:abstractNumId w:val="18"/>
  </w:num>
  <w:num w:numId="18">
    <w:abstractNumId w:val="11"/>
  </w:num>
  <w:num w:numId="19">
    <w:abstractNumId w:val="36"/>
  </w:num>
  <w:num w:numId="20">
    <w:abstractNumId w:val="13"/>
  </w:num>
  <w:num w:numId="21">
    <w:abstractNumId w:val="35"/>
  </w:num>
  <w:num w:numId="22">
    <w:abstractNumId w:val="34"/>
  </w:num>
  <w:num w:numId="23">
    <w:abstractNumId w:val="1"/>
  </w:num>
  <w:num w:numId="24">
    <w:abstractNumId w:val="25"/>
  </w:num>
  <w:num w:numId="25">
    <w:abstractNumId w:val="30"/>
  </w:num>
  <w:num w:numId="26">
    <w:abstractNumId w:val="15"/>
  </w:num>
  <w:num w:numId="27">
    <w:abstractNumId w:val="28"/>
  </w:num>
  <w:num w:numId="28">
    <w:abstractNumId w:val="22"/>
  </w:num>
  <w:num w:numId="29">
    <w:abstractNumId w:val="5"/>
  </w:num>
  <w:num w:numId="30">
    <w:abstractNumId w:val="20"/>
  </w:num>
  <w:num w:numId="31">
    <w:abstractNumId w:val="32"/>
  </w:num>
  <w:num w:numId="32">
    <w:abstractNumId w:val="7"/>
  </w:num>
  <w:num w:numId="33">
    <w:abstractNumId w:val="26"/>
  </w:num>
  <w:num w:numId="34">
    <w:abstractNumId w:val="12"/>
  </w:num>
  <w:num w:numId="35">
    <w:abstractNumId w:val="6"/>
  </w:num>
  <w:num w:numId="36">
    <w:abstractNumId w:val="3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17"/>
    <w:rsid w:val="000034A1"/>
    <w:rsid w:val="000160DD"/>
    <w:rsid w:val="0002572C"/>
    <w:rsid w:val="00041E89"/>
    <w:rsid w:val="00043317"/>
    <w:rsid w:val="00070971"/>
    <w:rsid w:val="00071222"/>
    <w:rsid w:val="000746C1"/>
    <w:rsid w:val="00084760"/>
    <w:rsid w:val="000A72D9"/>
    <w:rsid w:val="000B1FF1"/>
    <w:rsid w:val="000C2550"/>
    <w:rsid w:val="000D1F3B"/>
    <w:rsid w:val="000D406F"/>
    <w:rsid w:val="000E4A27"/>
    <w:rsid w:val="000F1DB1"/>
    <w:rsid w:val="000F2875"/>
    <w:rsid w:val="000F3C31"/>
    <w:rsid w:val="0011111A"/>
    <w:rsid w:val="00144D27"/>
    <w:rsid w:val="001557AB"/>
    <w:rsid w:val="00171DB2"/>
    <w:rsid w:val="0017662F"/>
    <w:rsid w:val="0018052D"/>
    <w:rsid w:val="00186B82"/>
    <w:rsid w:val="0019695F"/>
    <w:rsid w:val="00197AE3"/>
    <w:rsid w:val="001A01F2"/>
    <w:rsid w:val="001A0605"/>
    <w:rsid w:val="001C07FA"/>
    <w:rsid w:val="001C2EAB"/>
    <w:rsid w:val="001D0583"/>
    <w:rsid w:val="001D7087"/>
    <w:rsid w:val="001E238F"/>
    <w:rsid w:val="001F3B10"/>
    <w:rsid w:val="001F7C99"/>
    <w:rsid w:val="00233E6B"/>
    <w:rsid w:val="00246C11"/>
    <w:rsid w:val="00253525"/>
    <w:rsid w:val="002557D0"/>
    <w:rsid w:val="00266BCC"/>
    <w:rsid w:val="00272F28"/>
    <w:rsid w:val="002741CE"/>
    <w:rsid w:val="00285578"/>
    <w:rsid w:val="002A1CA2"/>
    <w:rsid w:val="002B493F"/>
    <w:rsid w:val="002B6771"/>
    <w:rsid w:val="002C00D8"/>
    <w:rsid w:val="002C0191"/>
    <w:rsid w:val="002C512C"/>
    <w:rsid w:val="002C743F"/>
    <w:rsid w:val="002C7B33"/>
    <w:rsid w:val="002D183B"/>
    <w:rsid w:val="002D5E7D"/>
    <w:rsid w:val="0030173E"/>
    <w:rsid w:val="003021D1"/>
    <w:rsid w:val="0031086A"/>
    <w:rsid w:val="00323CF9"/>
    <w:rsid w:val="003304C3"/>
    <w:rsid w:val="0036386B"/>
    <w:rsid w:val="00373B5A"/>
    <w:rsid w:val="00374C27"/>
    <w:rsid w:val="0038069E"/>
    <w:rsid w:val="00381F49"/>
    <w:rsid w:val="003903B6"/>
    <w:rsid w:val="003A68D4"/>
    <w:rsid w:val="003B0347"/>
    <w:rsid w:val="003B3AE3"/>
    <w:rsid w:val="003C2EE2"/>
    <w:rsid w:val="003C2FE8"/>
    <w:rsid w:val="003C42C9"/>
    <w:rsid w:val="003F10CF"/>
    <w:rsid w:val="00413BF1"/>
    <w:rsid w:val="004162A7"/>
    <w:rsid w:val="004255C3"/>
    <w:rsid w:val="004311F6"/>
    <w:rsid w:val="00437BE8"/>
    <w:rsid w:val="004456AF"/>
    <w:rsid w:val="00463F09"/>
    <w:rsid w:val="004776E6"/>
    <w:rsid w:val="00477856"/>
    <w:rsid w:val="004846B0"/>
    <w:rsid w:val="004968BD"/>
    <w:rsid w:val="004A082E"/>
    <w:rsid w:val="004B11FA"/>
    <w:rsid w:val="004B1B74"/>
    <w:rsid w:val="004C13E1"/>
    <w:rsid w:val="004C5C7F"/>
    <w:rsid w:val="004E1E02"/>
    <w:rsid w:val="004E27C7"/>
    <w:rsid w:val="004E3C0D"/>
    <w:rsid w:val="004F2218"/>
    <w:rsid w:val="005022E1"/>
    <w:rsid w:val="00512BEF"/>
    <w:rsid w:val="0054601C"/>
    <w:rsid w:val="00570C45"/>
    <w:rsid w:val="005714AF"/>
    <w:rsid w:val="00591200"/>
    <w:rsid w:val="005B1C20"/>
    <w:rsid w:val="005B597A"/>
    <w:rsid w:val="005B6622"/>
    <w:rsid w:val="005D7AB1"/>
    <w:rsid w:val="005E10DF"/>
    <w:rsid w:val="005E1493"/>
    <w:rsid w:val="005E7078"/>
    <w:rsid w:val="005E7EDB"/>
    <w:rsid w:val="005F28DB"/>
    <w:rsid w:val="005F6B0A"/>
    <w:rsid w:val="00606877"/>
    <w:rsid w:val="0061733B"/>
    <w:rsid w:val="00625B28"/>
    <w:rsid w:val="00627BCE"/>
    <w:rsid w:val="006319A8"/>
    <w:rsid w:val="00632FF3"/>
    <w:rsid w:val="00633C3D"/>
    <w:rsid w:val="00653E22"/>
    <w:rsid w:val="00663DA1"/>
    <w:rsid w:val="006755DF"/>
    <w:rsid w:val="00683C92"/>
    <w:rsid w:val="0068659F"/>
    <w:rsid w:val="006958F9"/>
    <w:rsid w:val="00697141"/>
    <w:rsid w:val="006A2301"/>
    <w:rsid w:val="006A7071"/>
    <w:rsid w:val="006C196C"/>
    <w:rsid w:val="006C2A1E"/>
    <w:rsid w:val="006C5D52"/>
    <w:rsid w:val="006D2E6F"/>
    <w:rsid w:val="006D63E2"/>
    <w:rsid w:val="006E5792"/>
    <w:rsid w:val="006E5FEF"/>
    <w:rsid w:val="006F47EA"/>
    <w:rsid w:val="006F5A37"/>
    <w:rsid w:val="006F7991"/>
    <w:rsid w:val="00707EE6"/>
    <w:rsid w:val="00737D53"/>
    <w:rsid w:val="00744581"/>
    <w:rsid w:val="0075429C"/>
    <w:rsid w:val="00755E81"/>
    <w:rsid w:val="00770995"/>
    <w:rsid w:val="00776CCB"/>
    <w:rsid w:val="00780419"/>
    <w:rsid w:val="007B5D14"/>
    <w:rsid w:val="007E2D74"/>
    <w:rsid w:val="007E3F7F"/>
    <w:rsid w:val="0080620C"/>
    <w:rsid w:val="00814695"/>
    <w:rsid w:val="00817189"/>
    <w:rsid w:val="00820105"/>
    <w:rsid w:val="00824F0D"/>
    <w:rsid w:val="008315AD"/>
    <w:rsid w:val="00841DD1"/>
    <w:rsid w:val="008718AC"/>
    <w:rsid w:val="00875FCD"/>
    <w:rsid w:val="00880FEB"/>
    <w:rsid w:val="008B7041"/>
    <w:rsid w:val="008D4E6E"/>
    <w:rsid w:val="008F53CB"/>
    <w:rsid w:val="008F768D"/>
    <w:rsid w:val="00941366"/>
    <w:rsid w:val="00944418"/>
    <w:rsid w:val="00951205"/>
    <w:rsid w:val="00951D74"/>
    <w:rsid w:val="00962448"/>
    <w:rsid w:val="009628C7"/>
    <w:rsid w:val="009657EC"/>
    <w:rsid w:val="00970FA1"/>
    <w:rsid w:val="00973747"/>
    <w:rsid w:val="009777E1"/>
    <w:rsid w:val="00994569"/>
    <w:rsid w:val="009B1B6E"/>
    <w:rsid w:val="009B3F2F"/>
    <w:rsid w:val="009C4817"/>
    <w:rsid w:val="009E223A"/>
    <w:rsid w:val="00A17F95"/>
    <w:rsid w:val="00A20A12"/>
    <w:rsid w:val="00A277AC"/>
    <w:rsid w:val="00A3545B"/>
    <w:rsid w:val="00A37CD7"/>
    <w:rsid w:val="00A50C7A"/>
    <w:rsid w:val="00A52612"/>
    <w:rsid w:val="00A61BE9"/>
    <w:rsid w:val="00A6411D"/>
    <w:rsid w:val="00A722C8"/>
    <w:rsid w:val="00A823DB"/>
    <w:rsid w:val="00AA073D"/>
    <w:rsid w:val="00AA3819"/>
    <w:rsid w:val="00AA55B8"/>
    <w:rsid w:val="00AB0F70"/>
    <w:rsid w:val="00AD4733"/>
    <w:rsid w:val="00AD66CF"/>
    <w:rsid w:val="00AE3F3D"/>
    <w:rsid w:val="00AE74C6"/>
    <w:rsid w:val="00AF1E29"/>
    <w:rsid w:val="00B35B4B"/>
    <w:rsid w:val="00B46A34"/>
    <w:rsid w:val="00B6501E"/>
    <w:rsid w:val="00B745BA"/>
    <w:rsid w:val="00B90DF6"/>
    <w:rsid w:val="00BB74EF"/>
    <w:rsid w:val="00BC3F6C"/>
    <w:rsid w:val="00BC770E"/>
    <w:rsid w:val="00BD0331"/>
    <w:rsid w:val="00BD5046"/>
    <w:rsid w:val="00BE2A52"/>
    <w:rsid w:val="00BE4476"/>
    <w:rsid w:val="00C1270D"/>
    <w:rsid w:val="00C1335B"/>
    <w:rsid w:val="00C15973"/>
    <w:rsid w:val="00C30E84"/>
    <w:rsid w:val="00C45E8A"/>
    <w:rsid w:val="00C52D5C"/>
    <w:rsid w:val="00C62532"/>
    <w:rsid w:val="00C625B3"/>
    <w:rsid w:val="00C6384D"/>
    <w:rsid w:val="00C7417F"/>
    <w:rsid w:val="00C75D73"/>
    <w:rsid w:val="00C87024"/>
    <w:rsid w:val="00C877EA"/>
    <w:rsid w:val="00CA5E0B"/>
    <w:rsid w:val="00CD74B5"/>
    <w:rsid w:val="00CE4F69"/>
    <w:rsid w:val="00D00027"/>
    <w:rsid w:val="00D03E58"/>
    <w:rsid w:val="00D20135"/>
    <w:rsid w:val="00D20D0C"/>
    <w:rsid w:val="00D30344"/>
    <w:rsid w:val="00D3704D"/>
    <w:rsid w:val="00D42B65"/>
    <w:rsid w:val="00D4465A"/>
    <w:rsid w:val="00D44E7C"/>
    <w:rsid w:val="00D51BB5"/>
    <w:rsid w:val="00D62432"/>
    <w:rsid w:val="00D66848"/>
    <w:rsid w:val="00D8044D"/>
    <w:rsid w:val="00D91AC0"/>
    <w:rsid w:val="00DC3CAF"/>
    <w:rsid w:val="00DD0C9C"/>
    <w:rsid w:val="00DD1D0E"/>
    <w:rsid w:val="00DF60CE"/>
    <w:rsid w:val="00DF71E4"/>
    <w:rsid w:val="00E03406"/>
    <w:rsid w:val="00E151FB"/>
    <w:rsid w:val="00E156A1"/>
    <w:rsid w:val="00E2159E"/>
    <w:rsid w:val="00E21F2C"/>
    <w:rsid w:val="00E25E76"/>
    <w:rsid w:val="00E304BE"/>
    <w:rsid w:val="00E31A1A"/>
    <w:rsid w:val="00E33D27"/>
    <w:rsid w:val="00E35BA3"/>
    <w:rsid w:val="00E4116F"/>
    <w:rsid w:val="00E51D02"/>
    <w:rsid w:val="00E61509"/>
    <w:rsid w:val="00E617AF"/>
    <w:rsid w:val="00E62CC1"/>
    <w:rsid w:val="00E6316B"/>
    <w:rsid w:val="00E7007E"/>
    <w:rsid w:val="00E91BC5"/>
    <w:rsid w:val="00E975D6"/>
    <w:rsid w:val="00EA0289"/>
    <w:rsid w:val="00EA5F09"/>
    <w:rsid w:val="00EB5903"/>
    <w:rsid w:val="00EC7B42"/>
    <w:rsid w:val="00ED0FA9"/>
    <w:rsid w:val="00ED63AB"/>
    <w:rsid w:val="00ED6544"/>
    <w:rsid w:val="00EE2AC7"/>
    <w:rsid w:val="00EE5343"/>
    <w:rsid w:val="00EF2A19"/>
    <w:rsid w:val="00EF30B2"/>
    <w:rsid w:val="00F001E1"/>
    <w:rsid w:val="00F21455"/>
    <w:rsid w:val="00F21DDD"/>
    <w:rsid w:val="00F47948"/>
    <w:rsid w:val="00F55590"/>
    <w:rsid w:val="00F60CCD"/>
    <w:rsid w:val="00F6386D"/>
    <w:rsid w:val="00F67BD2"/>
    <w:rsid w:val="00F67BE6"/>
    <w:rsid w:val="00FA2969"/>
    <w:rsid w:val="00FB1B9E"/>
    <w:rsid w:val="00FB260C"/>
    <w:rsid w:val="00FC24FE"/>
    <w:rsid w:val="00FC42AE"/>
    <w:rsid w:val="00F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900591A"/>
  <w15:docId w15:val="{1421219A-ADF5-4848-A253-688CBB00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65A"/>
    <w:pPr>
      <w:spacing w:before="120"/>
    </w:pPr>
    <w:rPr>
      <w:rFonts w:ascii="Arial" w:hAnsi="Arial" w:cs="Arial"/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34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B0F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01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1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Programme Handbook"/>
    <w:basedOn w:val="Normal"/>
    <w:next w:val="Normal"/>
    <w:link w:val="TitleChar"/>
    <w:uiPriority w:val="10"/>
    <w:qFormat/>
    <w:rsid w:val="000F2875"/>
    <w:pPr>
      <w:spacing w:after="300" w:line="240" w:lineRule="auto"/>
      <w:contextualSpacing/>
      <w:jc w:val="right"/>
    </w:pPr>
    <w:rPr>
      <w:rFonts w:eastAsiaTheme="majorEastAsia" w:cstheme="majorBidi"/>
      <w:b/>
      <w:color w:val="FFFFFF" w:themeColor="background1"/>
      <w:spacing w:val="5"/>
      <w:kern w:val="28"/>
      <w:sz w:val="144"/>
      <w:szCs w:val="52"/>
    </w:rPr>
  </w:style>
  <w:style w:type="character" w:customStyle="1" w:styleId="TitleChar">
    <w:name w:val="Title Char"/>
    <w:aliases w:val="Title Programme Handbook Char"/>
    <w:basedOn w:val="DefaultParagraphFont"/>
    <w:link w:val="Title"/>
    <w:uiPriority w:val="10"/>
    <w:rsid w:val="000F2875"/>
    <w:rPr>
      <w:rFonts w:ascii="Arial" w:eastAsiaTheme="majorEastAsia" w:hAnsi="Arial" w:cstheme="majorBidi"/>
      <w:b/>
      <w:color w:val="FFFFFF" w:themeColor="background1"/>
      <w:spacing w:val="5"/>
      <w:kern w:val="28"/>
      <w:sz w:val="144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F"/>
    <w:rPr>
      <w:rFonts w:ascii="Tahoma" w:hAnsi="Tahoma" w:cs="Tahoma"/>
      <w:sz w:val="16"/>
      <w:szCs w:val="16"/>
    </w:rPr>
  </w:style>
  <w:style w:type="paragraph" w:customStyle="1" w:styleId="ProgrammeTitle">
    <w:name w:val="Programme Title"/>
    <w:basedOn w:val="Normal"/>
    <w:link w:val="ProgrammeTitleChar"/>
    <w:qFormat/>
    <w:rsid w:val="000F2875"/>
    <w:pPr>
      <w:spacing w:after="0" w:line="240" w:lineRule="auto"/>
      <w:jc w:val="right"/>
    </w:pPr>
    <w:rPr>
      <w:b/>
      <w:sz w:val="56"/>
    </w:rPr>
  </w:style>
  <w:style w:type="paragraph" w:customStyle="1" w:styleId="LJMU">
    <w:name w:val="LJMU"/>
    <w:basedOn w:val="Normal"/>
    <w:link w:val="LJMUChar"/>
    <w:qFormat/>
    <w:rsid w:val="00E975D6"/>
    <w:pPr>
      <w:spacing w:after="0" w:line="240" w:lineRule="auto"/>
    </w:pPr>
    <w:rPr>
      <w:b/>
      <w:color w:val="FFFFFF" w:themeColor="background1"/>
      <w:sz w:val="32"/>
    </w:rPr>
  </w:style>
  <w:style w:type="character" w:customStyle="1" w:styleId="ProgrammeTitleChar">
    <w:name w:val="Programme Title Char"/>
    <w:basedOn w:val="DefaultParagraphFont"/>
    <w:link w:val="ProgrammeTitle"/>
    <w:rsid w:val="000F2875"/>
    <w:rPr>
      <w:rFonts w:ascii="Arial" w:hAnsi="Arial"/>
      <w:b/>
      <w:color w:val="1F497D" w:themeColor="text2"/>
      <w:sz w:val="56"/>
    </w:rPr>
  </w:style>
  <w:style w:type="paragraph" w:customStyle="1" w:styleId="ProgrammeTitleSmall">
    <w:name w:val="Programme Title Small"/>
    <w:basedOn w:val="ProgrammeTitle"/>
    <w:link w:val="ProgrammeTitleSmallChar"/>
    <w:qFormat/>
    <w:rsid w:val="005E1493"/>
    <w:rPr>
      <w:sz w:val="36"/>
    </w:rPr>
  </w:style>
  <w:style w:type="character" w:customStyle="1" w:styleId="LJMUChar">
    <w:name w:val="LJMU Char"/>
    <w:basedOn w:val="DefaultParagraphFont"/>
    <w:link w:val="LJMU"/>
    <w:rsid w:val="00E975D6"/>
    <w:rPr>
      <w:rFonts w:ascii="Arial" w:hAnsi="Arial"/>
      <w:b/>
      <w:color w:val="FFFFFF" w:themeColor="background1"/>
      <w:sz w:val="32"/>
    </w:rPr>
  </w:style>
  <w:style w:type="paragraph" w:customStyle="1" w:styleId="NonListedTitle">
    <w:name w:val="Non Listed Title"/>
    <w:basedOn w:val="Normal"/>
    <w:link w:val="NonListedTitleChar"/>
    <w:qFormat/>
    <w:rsid w:val="00AA073D"/>
    <w:pPr>
      <w:spacing w:after="120" w:line="240" w:lineRule="auto"/>
      <w:ind w:left="-284" w:firstLine="284"/>
    </w:pPr>
    <w:rPr>
      <w:b/>
      <w:color w:val="00B0F0"/>
      <w:sz w:val="40"/>
    </w:rPr>
  </w:style>
  <w:style w:type="character" w:customStyle="1" w:styleId="ProgrammeTitleSmallChar">
    <w:name w:val="Programme Title Small Char"/>
    <w:basedOn w:val="ProgrammeTitleChar"/>
    <w:link w:val="ProgrammeTitleSmall"/>
    <w:rsid w:val="005E1493"/>
    <w:rPr>
      <w:rFonts w:ascii="Arial" w:hAnsi="Arial"/>
      <w:b/>
      <w:color w:val="1F497D" w:themeColor="text2"/>
      <w:sz w:val="36"/>
    </w:rPr>
  </w:style>
  <w:style w:type="character" w:styleId="Emphasis">
    <w:name w:val="Emphasis"/>
    <w:basedOn w:val="DefaultParagraphFont"/>
    <w:uiPriority w:val="20"/>
    <w:qFormat/>
    <w:rsid w:val="003B0347"/>
    <w:rPr>
      <w:rFonts w:ascii="Century Gothic" w:hAnsi="Century Gothic"/>
      <w:iCs/>
      <w:color w:val="00B0F0"/>
      <w:sz w:val="56"/>
    </w:rPr>
  </w:style>
  <w:style w:type="character" w:customStyle="1" w:styleId="NonListedTitleChar">
    <w:name w:val="Non Listed Title Char"/>
    <w:basedOn w:val="DefaultParagraphFont"/>
    <w:link w:val="NonListedTitle"/>
    <w:rsid w:val="00AA073D"/>
    <w:rPr>
      <w:rFonts w:ascii="Arial" w:hAnsi="Arial"/>
      <w:b/>
      <w:color w:val="00B0F0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3B0347"/>
    <w:rPr>
      <w:rFonts w:ascii="Arial" w:eastAsiaTheme="majorEastAsia" w:hAnsi="Arial" w:cstheme="majorBidi"/>
      <w:b/>
      <w:bCs/>
      <w:color w:val="00B0F0"/>
      <w:sz w:val="40"/>
      <w:szCs w:val="28"/>
    </w:rPr>
  </w:style>
  <w:style w:type="paragraph" w:styleId="NoSpacing">
    <w:name w:val="No Spacing"/>
    <w:uiPriority w:val="1"/>
    <w:qFormat/>
    <w:rsid w:val="001C07FA"/>
    <w:pPr>
      <w:spacing w:after="0" w:line="240" w:lineRule="auto"/>
    </w:pPr>
    <w:rPr>
      <w:rFonts w:ascii="Century Gothic" w:hAnsi="Century Gothic"/>
      <w:color w:val="1F497D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AA07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3D"/>
    <w:rPr>
      <w:rFonts w:ascii="Century Gothic" w:hAnsi="Century Gothic"/>
      <w:color w:val="1F497D" w:themeColor="text2"/>
      <w:sz w:val="20"/>
    </w:rPr>
  </w:style>
  <w:style w:type="paragraph" w:styleId="Footer">
    <w:name w:val="footer"/>
    <w:basedOn w:val="Normal"/>
    <w:link w:val="FooterChar"/>
    <w:uiPriority w:val="99"/>
    <w:unhideWhenUsed/>
    <w:rsid w:val="00AA073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73D"/>
    <w:rPr>
      <w:rFonts w:ascii="Century Gothic" w:hAnsi="Century Gothic"/>
      <w:color w:val="1F497D" w:themeColor="text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EF30B2"/>
    <w:pPr>
      <w:spacing w:after="100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E411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8D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501E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021D1"/>
    <w:pPr>
      <w:spacing w:after="100"/>
      <w:ind w:left="200"/>
    </w:pPr>
  </w:style>
  <w:style w:type="character" w:styleId="CommentReference">
    <w:name w:val="annotation reference"/>
    <w:basedOn w:val="DefaultParagraphFont"/>
    <w:uiPriority w:val="99"/>
    <w:semiHidden/>
    <w:unhideWhenUsed/>
    <w:rsid w:val="00E700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07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07E"/>
    <w:rPr>
      <w:rFonts w:ascii="Century Gothic" w:hAnsi="Century Gothic"/>
      <w:color w:val="1F497D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07E"/>
    <w:rPr>
      <w:rFonts w:ascii="Century Gothic" w:hAnsi="Century Gothic"/>
      <w:b/>
      <w:bCs/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ubreid\AppData\Local\Microsoft\Windows\Temporary%20Internet%20Files\Content.Outlook\BEH7TZ2L\FINAL%20Programm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C8A61-0EC8-4725-92BE-B76E31E8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Programme Template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Liveroopl John Moores University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Bethan</dc:creator>
  <cp:lastModifiedBy>Denton, Philip</cp:lastModifiedBy>
  <cp:revision>7</cp:revision>
  <cp:lastPrinted>2013-09-16T07:59:00Z</cp:lastPrinted>
  <dcterms:created xsi:type="dcterms:W3CDTF">2018-07-13T12:10:00Z</dcterms:created>
  <dcterms:modified xsi:type="dcterms:W3CDTF">2019-07-30T11:19:00Z</dcterms:modified>
</cp:coreProperties>
</file>