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73" w:rsidRPr="00D00624" w:rsidRDefault="00A83E53">
      <w:pPr>
        <w:pStyle w:val="Heading1"/>
        <w:jc w:val="center"/>
        <w:rPr>
          <w:rFonts w:asciiTheme="minorHAnsi" w:hAnsiTheme="minorHAnsi" w:cs="Arial"/>
          <w:b/>
          <w:bCs/>
          <w:color w:val="000000" w:themeColor="text1"/>
          <w:sz w:val="24"/>
        </w:rPr>
      </w:pPr>
      <w:r w:rsidRPr="00D00624">
        <w:rPr>
          <w:rFonts w:asciiTheme="minorHAnsi" w:hAnsiTheme="minorHAnsi" w:cs="Arial"/>
          <w:b/>
          <w:bCs/>
          <w:color w:val="000000" w:themeColor="text1"/>
          <w:sz w:val="24"/>
        </w:rPr>
        <w:t xml:space="preserve">Feedback on </w:t>
      </w:r>
      <w:r w:rsidR="003D640E">
        <w:rPr>
          <w:rFonts w:asciiTheme="minorHAnsi" w:hAnsiTheme="minorHAnsi" w:cs="Arial"/>
          <w:b/>
          <w:bCs/>
          <w:color w:val="000000" w:themeColor="text1"/>
          <w:sz w:val="24"/>
        </w:rPr>
        <w:t xml:space="preserve">STAPES </w:t>
      </w:r>
      <w:r w:rsidR="005B2CE4">
        <w:rPr>
          <w:rFonts w:asciiTheme="minorHAnsi" w:hAnsiTheme="minorHAnsi" w:cs="Arial"/>
          <w:b/>
          <w:bCs/>
          <w:color w:val="000000" w:themeColor="text1"/>
          <w:sz w:val="24"/>
        </w:rPr>
        <w:t>201</w:t>
      </w:r>
      <w:r w:rsidR="007C4C9F">
        <w:rPr>
          <w:rFonts w:asciiTheme="minorHAnsi" w:hAnsiTheme="minorHAnsi" w:cs="Arial"/>
          <w:b/>
          <w:bCs/>
          <w:color w:val="000000" w:themeColor="text1"/>
          <w:sz w:val="24"/>
        </w:rPr>
        <w:t>8</w:t>
      </w:r>
      <w:r w:rsidR="005B2CE4">
        <w:rPr>
          <w:rFonts w:asciiTheme="minorHAnsi" w:hAnsiTheme="minorHAnsi" w:cs="Arial"/>
          <w:b/>
          <w:bCs/>
          <w:color w:val="000000" w:themeColor="text1"/>
          <w:sz w:val="24"/>
        </w:rPr>
        <w:t>/1</w:t>
      </w:r>
      <w:r w:rsidR="007C4C9F">
        <w:rPr>
          <w:rFonts w:asciiTheme="minorHAnsi" w:hAnsiTheme="minorHAnsi" w:cs="Arial"/>
          <w:b/>
          <w:bCs/>
          <w:color w:val="000000" w:themeColor="text1"/>
          <w:sz w:val="24"/>
        </w:rPr>
        <w:t>9</w:t>
      </w:r>
      <w:r w:rsidR="0082003A" w:rsidRPr="00D00624">
        <w:rPr>
          <w:rFonts w:asciiTheme="minorHAnsi" w:hAnsiTheme="minorHAnsi" w:cs="Arial"/>
          <w:b/>
          <w:bCs/>
          <w:color w:val="000000" w:themeColor="text1"/>
          <w:sz w:val="24"/>
        </w:rPr>
        <w:t xml:space="preserve">: </w:t>
      </w:r>
      <w:r w:rsidR="00200489">
        <w:rPr>
          <w:rFonts w:asciiTheme="minorHAnsi" w:hAnsiTheme="minorHAnsi" w:cs="Arial"/>
          <w:b/>
          <w:bCs/>
          <w:color w:val="000000" w:themeColor="text1"/>
          <w:sz w:val="24"/>
        </w:rPr>
        <w:t>8</w:t>
      </w:r>
      <w:r w:rsidR="00200489" w:rsidRPr="00200489">
        <w:rPr>
          <w:rFonts w:asciiTheme="minorHAnsi" w:hAnsiTheme="minorHAnsi" w:cs="Arial"/>
          <w:b/>
          <w:bCs/>
          <w:color w:val="000000" w:themeColor="text1"/>
          <w:sz w:val="24"/>
          <w:vertAlign w:val="superscript"/>
        </w:rPr>
        <w:t>t</w:t>
      </w:r>
      <w:r w:rsidR="005E70A5" w:rsidRPr="00D00624">
        <w:rPr>
          <w:rFonts w:asciiTheme="minorHAnsi" w:hAnsiTheme="minorHAnsi" w:cs="Arial"/>
          <w:b/>
          <w:bCs/>
          <w:color w:val="000000" w:themeColor="text1"/>
          <w:sz w:val="24"/>
          <w:vertAlign w:val="superscript"/>
        </w:rPr>
        <w:t>h</w:t>
      </w:r>
      <w:r w:rsidR="005E70A5" w:rsidRPr="00D00624">
        <w:rPr>
          <w:rFonts w:asciiTheme="minorHAnsi" w:hAnsiTheme="minorHAnsi" w:cs="Arial"/>
          <w:b/>
          <w:bCs/>
          <w:color w:val="000000" w:themeColor="text1"/>
          <w:sz w:val="24"/>
        </w:rPr>
        <w:t xml:space="preserve"> </w:t>
      </w:r>
      <w:r w:rsidR="00200489">
        <w:rPr>
          <w:rFonts w:asciiTheme="minorHAnsi" w:hAnsiTheme="minorHAnsi" w:cs="Arial"/>
          <w:b/>
          <w:bCs/>
          <w:color w:val="000000" w:themeColor="text1"/>
          <w:sz w:val="24"/>
        </w:rPr>
        <w:t>November</w:t>
      </w:r>
      <w:r w:rsidR="001059F2" w:rsidRPr="00D00624">
        <w:rPr>
          <w:rFonts w:asciiTheme="minorHAnsi" w:hAnsiTheme="minorHAnsi" w:cs="Arial"/>
          <w:b/>
          <w:bCs/>
          <w:color w:val="000000" w:themeColor="text1"/>
          <w:sz w:val="24"/>
        </w:rPr>
        <w:t xml:space="preserve"> 201</w:t>
      </w:r>
      <w:r w:rsidR="00200489">
        <w:rPr>
          <w:rFonts w:asciiTheme="minorHAnsi" w:hAnsiTheme="minorHAnsi" w:cs="Arial"/>
          <w:b/>
          <w:bCs/>
          <w:color w:val="000000" w:themeColor="text1"/>
          <w:sz w:val="24"/>
        </w:rPr>
        <w:t>8</w:t>
      </w:r>
    </w:p>
    <w:p w:rsidR="00D71D73" w:rsidRPr="00D00624" w:rsidRDefault="00D71D73">
      <w:pPr>
        <w:rPr>
          <w:rFonts w:asciiTheme="minorHAnsi" w:hAnsiTheme="minorHAnsi" w:cs="Arial"/>
          <w:color w:val="000000" w:themeColor="text1"/>
        </w:rPr>
      </w:pPr>
    </w:p>
    <w:p w:rsidR="00D71D73" w:rsidRDefault="00717BDA">
      <w:pPr>
        <w:rPr>
          <w:rFonts w:asciiTheme="minorHAnsi" w:hAnsiTheme="minorHAnsi" w:cs="Arial"/>
          <w:b/>
          <w:bCs/>
          <w:color w:val="000000" w:themeColor="text1"/>
        </w:rPr>
      </w:pPr>
      <w:r w:rsidRPr="00D00624">
        <w:rPr>
          <w:rFonts w:asciiTheme="minorHAnsi" w:hAnsiTheme="minorHAnsi" w:cs="Arial"/>
          <w:b/>
          <w:bCs/>
          <w:color w:val="000000" w:themeColor="text1"/>
        </w:rPr>
        <w:t xml:space="preserve">1= </w:t>
      </w:r>
      <w:r w:rsidR="00AC70BD">
        <w:rPr>
          <w:rFonts w:asciiTheme="minorHAnsi" w:hAnsiTheme="minorHAnsi" w:cs="Arial"/>
          <w:b/>
          <w:bCs/>
          <w:color w:val="000000" w:themeColor="text1"/>
        </w:rPr>
        <w:t>Strongly disagree</w:t>
      </w:r>
      <w:r w:rsidR="00FA61F0" w:rsidRPr="00D00624">
        <w:rPr>
          <w:rFonts w:asciiTheme="minorHAnsi" w:hAnsiTheme="minorHAnsi" w:cs="Arial"/>
          <w:b/>
          <w:bCs/>
          <w:color w:val="000000" w:themeColor="text1"/>
        </w:rPr>
        <w:t>,</w:t>
      </w:r>
      <w:r w:rsidR="00825113" w:rsidRPr="00D00624">
        <w:rPr>
          <w:rFonts w:asciiTheme="minorHAnsi" w:hAnsiTheme="minorHAnsi" w:cs="Arial"/>
          <w:b/>
          <w:bCs/>
          <w:color w:val="000000" w:themeColor="text1"/>
        </w:rPr>
        <w:t xml:space="preserve"> 2 = </w:t>
      </w:r>
      <w:r w:rsidR="00AC70BD">
        <w:rPr>
          <w:rFonts w:asciiTheme="minorHAnsi" w:hAnsiTheme="minorHAnsi" w:cs="Arial"/>
          <w:b/>
          <w:bCs/>
          <w:color w:val="000000" w:themeColor="text1"/>
        </w:rPr>
        <w:t>Disagree</w:t>
      </w:r>
      <w:r w:rsidR="00FA61F0" w:rsidRPr="00D00624">
        <w:rPr>
          <w:rFonts w:asciiTheme="minorHAnsi" w:hAnsiTheme="minorHAnsi" w:cs="Arial"/>
          <w:b/>
          <w:bCs/>
          <w:color w:val="000000" w:themeColor="text1"/>
        </w:rPr>
        <w:t>,</w:t>
      </w:r>
      <w:r w:rsidRPr="00D00624">
        <w:rPr>
          <w:rFonts w:asciiTheme="minorHAnsi" w:hAnsiTheme="minorHAnsi" w:cs="Arial"/>
          <w:b/>
          <w:bCs/>
          <w:color w:val="000000" w:themeColor="text1"/>
        </w:rPr>
        <w:t xml:space="preserve"> 3 = Neutral</w:t>
      </w:r>
      <w:r w:rsidR="00FA61F0" w:rsidRPr="00D00624">
        <w:rPr>
          <w:rFonts w:asciiTheme="minorHAnsi" w:hAnsiTheme="minorHAnsi" w:cs="Arial"/>
          <w:b/>
          <w:bCs/>
          <w:color w:val="000000" w:themeColor="text1"/>
        </w:rPr>
        <w:t>,</w:t>
      </w:r>
      <w:r w:rsidRPr="00D00624">
        <w:rPr>
          <w:rFonts w:asciiTheme="minorHAnsi" w:hAnsiTheme="minorHAnsi" w:cs="Arial"/>
          <w:b/>
          <w:bCs/>
          <w:color w:val="000000" w:themeColor="text1"/>
        </w:rPr>
        <w:t xml:space="preserve"> 4 = </w:t>
      </w:r>
      <w:r w:rsidR="00AC70BD">
        <w:rPr>
          <w:rFonts w:asciiTheme="minorHAnsi" w:hAnsiTheme="minorHAnsi" w:cs="Arial"/>
          <w:b/>
          <w:bCs/>
          <w:color w:val="000000" w:themeColor="text1"/>
        </w:rPr>
        <w:t>Agree</w:t>
      </w:r>
      <w:r w:rsidR="00FA61F0" w:rsidRPr="00D00624">
        <w:rPr>
          <w:rFonts w:asciiTheme="minorHAnsi" w:hAnsiTheme="minorHAnsi" w:cs="Arial"/>
          <w:b/>
          <w:bCs/>
          <w:color w:val="000000" w:themeColor="text1"/>
        </w:rPr>
        <w:t>,</w:t>
      </w:r>
      <w:r w:rsidRPr="00D00624">
        <w:rPr>
          <w:rFonts w:asciiTheme="minorHAnsi" w:hAnsiTheme="minorHAnsi" w:cs="Arial"/>
          <w:b/>
          <w:bCs/>
          <w:color w:val="000000" w:themeColor="text1"/>
        </w:rPr>
        <w:t xml:space="preserve"> 5 = </w:t>
      </w:r>
      <w:r w:rsidR="00AC70BD">
        <w:rPr>
          <w:rFonts w:asciiTheme="minorHAnsi" w:hAnsiTheme="minorHAnsi" w:cs="Arial"/>
          <w:b/>
          <w:bCs/>
          <w:color w:val="000000" w:themeColor="text1"/>
        </w:rPr>
        <w:t>Strongly agree</w:t>
      </w:r>
    </w:p>
    <w:p w:rsidR="00A36BDC" w:rsidRPr="00D00624" w:rsidRDefault="00A36BDC">
      <w:pPr>
        <w:rPr>
          <w:rFonts w:asciiTheme="minorHAnsi" w:hAnsiTheme="minorHAnsi" w:cs="Arial"/>
          <w:color w:val="000000" w:themeColor="text1"/>
        </w:rPr>
      </w:pPr>
    </w:p>
    <w:tbl>
      <w:tblPr>
        <w:tblStyle w:val="TableGrid"/>
        <w:tblW w:w="1060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5854"/>
        <w:gridCol w:w="520"/>
        <w:gridCol w:w="409"/>
        <w:gridCol w:w="416"/>
        <w:gridCol w:w="416"/>
        <w:gridCol w:w="416"/>
        <w:gridCol w:w="350"/>
        <w:gridCol w:w="684"/>
        <w:gridCol w:w="1121"/>
      </w:tblGrid>
      <w:tr w:rsidR="008E60EA" w:rsidRPr="00D00624" w:rsidTr="00200489">
        <w:tc>
          <w:tcPr>
            <w:tcW w:w="63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60EA" w:rsidRPr="00D00624" w:rsidRDefault="008E60EA" w:rsidP="00825113">
            <w:pPr>
              <w:spacing w:beforeLines="60" w:before="144" w:afterLines="60" w:after="144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9 Respondents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EA" w:rsidRPr="00D00624" w:rsidRDefault="008E60EA" w:rsidP="00825113">
            <w:pPr>
              <w:spacing w:beforeLines="60" w:before="144" w:afterLines="60" w:after="144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NA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EA" w:rsidRPr="00D00624" w:rsidRDefault="008E60EA" w:rsidP="00825113">
            <w:pPr>
              <w:spacing w:beforeLines="60" w:before="144" w:afterLines="60" w:after="144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EA" w:rsidRPr="00D00624" w:rsidRDefault="008E60EA" w:rsidP="00825113">
            <w:pPr>
              <w:spacing w:beforeLines="60" w:before="144" w:afterLines="60" w:after="144"/>
              <w:rPr>
                <w:rFonts w:asciiTheme="minorHAnsi" w:hAnsiTheme="minorHAnsi" w:cs="Arial"/>
                <w:b/>
                <w:color w:val="000000" w:themeColor="text1"/>
              </w:rPr>
            </w:pPr>
            <w:r w:rsidRPr="00D00624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EA" w:rsidRPr="00D00624" w:rsidRDefault="008E60EA" w:rsidP="00825113">
            <w:pPr>
              <w:spacing w:beforeLines="60" w:before="144" w:afterLines="60" w:after="144"/>
              <w:rPr>
                <w:rFonts w:asciiTheme="minorHAnsi" w:hAnsiTheme="minorHAnsi" w:cs="Arial"/>
                <w:b/>
                <w:color w:val="000000" w:themeColor="text1"/>
              </w:rPr>
            </w:pPr>
            <w:r w:rsidRPr="00D00624"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EA" w:rsidRPr="00D00624" w:rsidRDefault="008E60EA" w:rsidP="00825113">
            <w:pPr>
              <w:spacing w:beforeLines="60" w:before="144" w:afterLines="60" w:after="144"/>
              <w:rPr>
                <w:rFonts w:asciiTheme="minorHAnsi" w:hAnsiTheme="minorHAnsi" w:cs="Arial"/>
                <w:b/>
                <w:color w:val="000000" w:themeColor="text1"/>
              </w:rPr>
            </w:pPr>
            <w:r w:rsidRPr="00D00624">
              <w:rPr>
                <w:rFonts w:asciiTheme="minorHAnsi" w:hAnsiTheme="minorHAnsi" w:cs="Arial"/>
                <w:b/>
                <w:color w:val="000000" w:themeColor="text1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EA" w:rsidRPr="00D00624" w:rsidRDefault="008E60EA" w:rsidP="00825113">
            <w:pPr>
              <w:spacing w:beforeLines="60" w:before="144" w:afterLines="60" w:after="144"/>
              <w:rPr>
                <w:rFonts w:asciiTheme="minorHAnsi" w:hAnsiTheme="minorHAnsi" w:cs="Arial"/>
                <w:b/>
                <w:color w:val="000000" w:themeColor="text1"/>
              </w:rPr>
            </w:pPr>
            <w:r w:rsidRPr="00D00624">
              <w:rPr>
                <w:rFonts w:asciiTheme="minorHAnsi" w:hAnsiTheme="minorHAnsi" w:cs="Arial"/>
                <w:b/>
                <w:color w:val="000000" w:themeColor="text1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EA" w:rsidRPr="00D00624" w:rsidRDefault="008E60EA" w:rsidP="00853005">
            <w:pPr>
              <w:spacing w:beforeLines="60" w:before="144" w:afterLines="60" w:after="144"/>
              <w:rPr>
                <w:rFonts w:asciiTheme="minorHAnsi" w:hAnsiTheme="minorHAnsi" w:cs="Arial"/>
                <w:b/>
                <w:color w:val="000000" w:themeColor="text1"/>
              </w:rPr>
            </w:pPr>
            <w:r w:rsidRPr="00D00624">
              <w:rPr>
                <w:rFonts w:asciiTheme="minorHAnsi" w:hAnsiTheme="minorHAnsi" w:cs="Arial"/>
                <w:b/>
                <w:color w:val="000000" w:themeColor="text1"/>
              </w:rPr>
              <w:t>GPA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EA" w:rsidRPr="00D00624" w:rsidRDefault="008E60EA" w:rsidP="00A51ADA">
            <w:pPr>
              <w:spacing w:beforeLines="60" w:before="144" w:afterLines="60" w:after="144"/>
              <w:rPr>
                <w:rFonts w:asciiTheme="minorHAnsi" w:hAnsiTheme="minorHAnsi" w:cs="Arial"/>
                <w:b/>
                <w:color w:val="000000" w:themeColor="text1"/>
              </w:rPr>
            </w:pPr>
            <w:r w:rsidRPr="00D00624">
              <w:rPr>
                <w:rFonts w:asciiTheme="minorHAnsi" w:hAnsiTheme="minorHAnsi" w:cs="Arial"/>
                <w:b/>
                <w:color w:val="000000" w:themeColor="text1"/>
              </w:rPr>
              <w:t>%</w:t>
            </w:r>
            <w:r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="00A51ADA">
              <w:rPr>
                <w:rFonts w:asciiTheme="minorHAnsi" w:hAnsiTheme="minorHAnsi" w:cs="Arial"/>
                <w:b/>
                <w:color w:val="000000" w:themeColor="text1"/>
              </w:rPr>
              <w:t>Sat.</w:t>
            </w:r>
          </w:p>
        </w:tc>
      </w:tr>
      <w:tr w:rsidR="00AC70BD" w:rsidRPr="00D00624" w:rsidTr="00AC70B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</w:rPr>
            </w:pPr>
            <w:r w:rsidRPr="00AC70BD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Was the date of the event about right?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0.84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89</w:t>
            </w:r>
          </w:p>
        </w:tc>
      </w:tr>
      <w:tr w:rsidR="00AC70BD" w:rsidRPr="00D00624" w:rsidTr="00AC70B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AC70BD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</w:rPr>
            </w:pPr>
            <w:r w:rsidRPr="00AC70B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AC70BD">
            <w:pPr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Was the length of the event about right?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0.82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89</w:t>
            </w:r>
          </w:p>
        </w:tc>
      </w:tr>
      <w:tr w:rsidR="00AC70BD" w:rsidRPr="00D00624" w:rsidTr="00AC70B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</w:rPr>
            </w:pPr>
            <w:r w:rsidRPr="00AC70BD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Was the content of the event appropriate for your needs?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0.80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78</w:t>
            </w:r>
          </w:p>
        </w:tc>
      </w:tr>
      <w:tr w:rsidR="00AC70BD" w:rsidRPr="00D00624" w:rsidTr="00AC70B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AC70BD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</w:rPr>
            </w:pPr>
            <w:r w:rsidRPr="00AC70B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B34836">
            <w:pPr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Was the event well</w:t>
            </w:r>
            <w:r w:rsidR="00B34836">
              <w:rPr>
                <w:rFonts w:ascii="Arial" w:hAnsi="Arial" w:cs="Arial"/>
              </w:rPr>
              <w:t xml:space="preserve"> </w:t>
            </w:r>
            <w:r w:rsidRPr="00AC70BD">
              <w:rPr>
                <w:rFonts w:ascii="Arial" w:hAnsi="Arial" w:cs="Arial"/>
              </w:rPr>
              <w:t>organised?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1.00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100</w:t>
            </w:r>
          </w:p>
        </w:tc>
      </w:tr>
      <w:tr w:rsidR="00AC70BD" w:rsidRPr="00D00624" w:rsidTr="00AC70B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</w:rPr>
            </w:pPr>
            <w:r w:rsidRPr="00AC70BD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Do you think that the event will support your role?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0.84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BD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78</w:t>
            </w:r>
          </w:p>
        </w:tc>
      </w:tr>
      <w:tr w:rsidR="00200489" w:rsidRPr="00D00624" w:rsidTr="00AC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" w:type="dxa"/>
            <w:shd w:val="clear" w:color="auto" w:fill="F2F2F2" w:themeFill="background1" w:themeFillShade="F2"/>
            <w:vAlign w:val="center"/>
          </w:tcPr>
          <w:p w:rsidR="00200489" w:rsidRPr="00AC70BD" w:rsidRDefault="00200489" w:rsidP="00AC70BD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98" w:type="dxa"/>
            <w:shd w:val="clear" w:color="auto" w:fill="F2F2F2" w:themeFill="background1" w:themeFillShade="F2"/>
            <w:vAlign w:val="center"/>
          </w:tcPr>
          <w:p w:rsidR="00200489" w:rsidRPr="00AC70BD" w:rsidRDefault="00B34836" w:rsidP="00AC70BD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Overall</w:t>
            </w:r>
          </w:p>
        </w:tc>
        <w:tc>
          <w:tcPr>
            <w:tcW w:w="520" w:type="dxa"/>
            <w:shd w:val="clear" w:color="auto" w:fill="F2F2F2" w:themeFill="background1" w:themeFillShade="F2"/>
            <w:vAlign w:val="center"/>
          </w:tcPr>
          <w:p w:rsidR="00200489" w:rsidRPr="00AC70BD" w:rsidRDefault="00200489" w:rsidP="00AC70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dxa"/>
            <w:shd w:val="clear" w:color="auto" w:fill="F2F2F2" w:themeFill="background1" w:themeFillShade="F2"/>
            <w:vAlign w:val="center"/>
          </w:tcPr>
          <w:p w:rsidR="00200489" w:rsidRPr="00AC70BD" w:rsidRDefault="00200489" w:rsidP="00AC70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vAlign w:val="center"/>
          </w:tcPr>
          <w:p w:rsidR="00200489" w:rsidRPr="00AC70BD" w:rsidRDefault="00200489" w:rsidP="00AC70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vAlign w:val="center"/>
          </w:tcPr>
          <w:p w:rsidR="00200489" w:rsidRPr="00AC70BD" w:rsidRDefault="00200489" w:rsidP="00AC70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vAlign w:val="center"/>
          </w:tcPr>
          <w:p w:rsidR="00200489" w:rsidRPr="00AC70BD" w:rsidRDefault="00200489" w:rsidP="00AC70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F2F2F2" w:themeFill="background1" w:themeFillShade="F2"/>
            <w:vAlign w:val="center"/>
          </w:tcPr>
          <w:p w:rsidR="00200489" w:rsidRPr="00AC70BD" w:rsidRDefault="00200489" w:rsidP="00AC70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dxa"/>
            <w:shd w:val="clear" w:color="auto" w:fill="F2F2F2" w:themeFill="background1" w:themeFillShade="F2"/>
            <w:vAlign w:val="center"/>
          </w:tcPr>
          <w:p w:rsidR="00200489" w:rsidRPr="00AC70BD" w:rsidRDefault="00200489" w:rsidP="00AC70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:rsidR="00200489" w:rsidRPr="00AC70BD" w:rsidRDefault="00AC70BD" w:rsidP="00AC70BD">
            <w:pPr>
              <w:jc w:val="center"/>
              <w:rPr>
                <w:rFonts w:ascii="Arial" w:hAnsi="Arial" w:cs="Arial"/>
              </w:rPr>
            </w:pPr>
            <w:r w:rsidRPr="00AC70BD">
              <w:rPr>
                <w:rFonts w:ascii="Arial" w:hAnsi="Arial" w:cs="Arial"/>
              </w:rPr>
              <w:t>87</w:t>
            </w:r>
          </w:p>
        </w:tc>
      </w:tr>
    </w:tbl>
    <w:p w:rsidR="00FA61F0" w:rsidRDefault="00FA61F0" w:rsidP="007968DE">
      <w:pPr>
        <w:pStyle w:val="Heading2"/>
        <w:ind w:hanging="426"/>
        <w:rPr>
          <w:rFonts w:asciiTheme="minorHAnsi" w:hAnsiTheme="minorHAnsi" w:cs="Arial"/>
          <w:b w:val="0"/>
          <w:color w:val="000000" w:themeColor="text1"/>
        </w:rPr>
      </w:pPr>
    </w:p>
    <w:p w:rsidR="00D00540" w:rsidRPr="00D00540" w:rsidRDefault="00D00540" w:rsidP="00D00540">
      <w:pPr>
        <w:rPr>
          <w:rFonts w:ascii="Arial" w:hAnsi="Arial" w:cs="Arial"/>
        </w:rPr>
      </w:pPr>
      <w:r w:rsidRPr="00D00540">
        <w:rPr>
          <w:rFonts w:ascii="Arial" w:hAnsi="Arial" w:cs="Arial"/>
        </w:rPr>
        <w:t>6. What was the most useful aspect of the event?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 xml:space="preserve">As ever, the most useful part of the day was the opportunity to get together to discuss teaching and learning with Faculty colleagues. 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Discussions with staff from other areas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Opportunity to discuss aspects of teaching and assessments informally with colleagues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just having chance to talk to colleagues from around the Faculty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Peer discussion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Hearing the views and opinions of colleagues and how they address similar issues.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Listening other people opinions.</w:t>
      </w:r>
      <w:bookmarkStart w:id="0" w:name="_GoBack"/>
      <w:bookmarkEnd w:id="0"/>
    </w:p>
    <w:p w:rsidR="00D00540" w:rsidRP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Communication with other members of staff</w:t>
      </w:r>
    </w:p>
    <w:p w:rsidR="004D6948" w:rsidRDefault="004D6948" w:rsidP="004D6948">
      <w:pPr>
        <w:rPr>
          <w:rFonts w:ascii="Arial" w:hAnsi="Arial" w:cs="Arial"/>
        </w:rPr>
      </w:pPr>
    </w:p>
    <w:p w:rsidR="00D00540" w:rsidRPr="004D6948" w:rsidRDefault="00D00540" w:rsidP="004D6948">
      <w:pPr>
        <w:rPr>
          <w:rFonts w:ascii="Arial" w:hAnsi="Arial" w:cs="Arial"/>
        </w:rPr>
      </w:pPr>
      <w:r w:rsidRPr="004D6948">
        <w:rPr>
          <w:rFonts w:ascii="Arial" w:hAnsi="Arial" w:cs="Arial"/>
        </w:rPr>
        <w:t>7. What was the least useful aspect of the event?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 xml:space="preserve">Looking at the NSS feedback comments. 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Not being able to keep staff on topic!!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Lack of colleagues present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I couldn't attend the second half due to other commitments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Can't think of anything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Poor turnout as would have been enriched by more staff participating /more views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The posters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The poor turnout!</w:t>
      </w:r>
    </w:p>
    <w:p w:rsidR="00D00540" w:rsidRPr="00D00540" w:rsidRDefault="00D00540" w:rsidP="004D6948">
      <w:pPr>
        <w:pStyle w:val="ListParagraph"/>
        <w:rPr>
          <w:rFonts w:ascii="Arial" w:hAnsi="Arial" w:cs="Arial"/>
        </w:rPr>
      </w:pPr>
    </w:p>
    <w:p w:rsidR="00D00540" w:rsidRPr="004D6948" w:rsidRDefault="00D00540" w:rsidP="004D6948">
      <w:pPr>
        <w:rPr>
          <w:rFonts w:ascii="Arial" w:hAnsi="Arial" w:cs="Arial"/>
        </w:rPr>
      </w:pPr>
      <w:r w:rsidRPr="004D6948">
        <w:rPr>
          <w:rFonts w:ascii="Arial" w:hAnsi="Arial" w:cs="Arial"/>
        </w:rPr>
        <w:t>8. Do you have any suggestions as to how this event could have been improved?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 xml:space="preserve">More attendees. 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 xml:space="preserve">No. It is a pity more people couldn't come but the small informal group actually made for good </w:t>
      </w:r>
      <w:r w:rsidR="004D6948" w:rsidRPr="00D00540">
        <w:rPr>
          <w:rFonts w:ascii="Arial" w:hAnsi="Arial" w:cs="Arial"/>
        </w:rPr>
        <w:t>interactions</w:t>
      </w:r>
      <w:r w:rsidRPr="00D00540">
        <w:rPr>
          <w:rFonts w:ascii="Arial" w:hAnsi="Arial" w:cs="Arial"/>
        </w:rPr>
        <w:t xml:space="preserve">. 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More staff in attendance to broaden topic discussions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more people involved - difficult ask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No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NA</w:t>
      </w:r>
    </w:p>
    <w:p w:rsidR="00D00540" w:rsidRP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 xml:space="preserve">It's just a real shame that other staff don't engage. </w:t>
      </w:r>
    </w:p>
    <w:p w:rsidR="004D6948" w:rsidRDefault="004D6948" w:rsidP="004D6948">
      <w:pPr>
        <w:rPr>
          <w:rFonts w:ascii="Arial" w:hAnsi="Arial" w:cs="Arial"/>
        </w:rPr>
      </w:pPr>
    </w:p>
    <w:p w:rsidR="00D00540" w:rsidRPr="004D6948" w:rsidRDefault="00D00540" w:rsidP="004D6948">
      <w:pPr>
        <w:rPr>
          <w:rFonts w:ascii="Arial" w:hAnsi="Arial" w:cs="Arial"/>
        </w:rPr>
      </w:pPr>
      <w:r w:rsidRPr="004D6948">
        <w:rPr>
          <w:rFonts w:ascii="Arial" w:hAnsi="Arial" w:cs="Arial"/>
        </w:rPr>
        <w:t>9. Do you have any suggestions as to suitable items/topics that could be included in future events?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lastRenderedPageBreak/>
        <w:t xml:space="preserve">I think we need to explore the use of technology more fully, maybe by a journal club discussion or presentations like Martyn Stewart used to do (that dates me!) followed by discussion groups. 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working with PT students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Lecture capture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Review different teaching session types (lectures, workshops, practicals, etc.) and what different approaches work/ are used.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Student intellectual commitment to UNI</w:t>
      </w:r>
    </w:p>
    <w:p w:rsidR="00D00540" w:rsidRP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Given conversations with other members of staff - CME</w:t>
      </w:r>
    </w:p>
    <w:p w:rsidR="004D6948" w:rsidRPr="004D6948" w:rsidRDefault="004D6948" w:rsidP="004D6948">
      <w:pPr>
        <w:rPr>
          <w:rFonts w:ascii="Arial" w:hAnsi="Arial" w:cs="Arial"/>
        </w:rPr>
      </w:pPr>
    </w:p>
    <w:p w:rsidR="00D00540" w:rsidRPr="004D6948" w:rsidRDefault="00D00540" w:rsidP="004D6948">
      <w:pPr>
        <w:ind w:left="360"/>
        <w:rPr>
          <w:rFonts w:ascii="Arial" w:hAnsi="Arial" w:cs="Arial"/>
        </w:rPr>
      </w:pPr>
      <w:r w:rsidRPr="004D6948">
        <w:rPr>
          <w:rFonts w:ascii="Arial" w:hAnsi="Arial" w:cs="Arial"/>
        </w:rPr>
        <w:t>10. Please enter any other comments below.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I feel that it is a real shame that this event is so poorly attended. I know that getting the timing right for the event is a challenge, but perhaps a better mechanism for this kind of event would be during a School Away Day.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keep it up Phil, very worthwhile.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Well done Phil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A really useful event - thanks!</w:t>
      </w:r>
    </w:p>
    <w:p w:rsidR="00D00540" w:rsidRDefault="00D00540" w:rsidP="00D005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00540">
        <w:rPr>
          <w:rFonts w:ascii="Arial" w:hAnsi="Arial" w:cs="Arial"/>
        </w:rPr>
        <w:t>Thank you</w:t>
      </w:r>
    </w:p>
    <w:p w:rsidR="004D6948" w:rsidRDefault="004D6948" w:rsidP="004D6948">
      <w:pPr>
        <w:rPr>
          <w:rFonts w:ascii="Arial" w:hAnsi="Arial" w:cs="Arial"/>
        </w:rPr>
      </w:pPr>
    </w:p>
    <w:p w:rsidR="004D6948" w:rsidRPr="004D6948" w:rsidRDefault="004D6948" w:rsidP="004D694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Phil Denton ADE 21/11/18</w:t>
      </w:r>
    </w:p>
    <w:sectPr w:rsidR="004D6948" w:rsidRPr="004D6948" w:rsidSect="00FA6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6F" w:rsidRDefault="00AF326F" w:rsidP="00AF326F">
      <w:r>
        <w:separator/>
      </w:r>
    </w:p>
  </w:endnote>
  <w:endnote w:type="continuationSeparator" w:id="0">
    <w:p w:rsidR="00AF326F" w:rsidRDefault="00AF326F" w:rsidP="00AF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6F" w:rsidRDefault="00AF326F" w:rsidP="00AF326F">
      <w:r>
        <w:separator/>
      </w:r>
    </w:p>
  </w:footnote>
  <w:footnote w:type="continuationSeparator" w:id="0">
    <w:p w:rsidR="00AF326F" w:rsidRDefault="00AF326F" w:rsidP="00AF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253E"/>
    <w:multiLevelType w:val="hybridMultilevel"/>
    <w:tmpl w:val="DA5CA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B4C80"/>
    <w:multiLevelType w:val="hybridMultilevel"/>
    <w:tmpl w:val="37DA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032A"/>
    <w:multiLevelType w:val="hybridMultilevel"/>
    <w:tmpl w:val="53F08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47D46"/>
    <w:multiLevelType w:val="hybridMultilevel"/>
    <w:tmpl w:val="8222B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80F17"/>
    <w:multiLevelType w:val="hybridMultilevel"/>
    <w:tmpl w:val="47201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D3BEA"/>
    <w:multiLevelType w:val="hybridMultilevel"/>
    <w:tmpl w:val="16181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A6BE5"/>
    <w:multiLevelType w:val="hybridMultilevel"/>
    <w:tmpl w:val="1526A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C059F"/>
    <w:multiLevelType w:val="hybridMultilevel"/>
    <w:tmpl w:val="8FEE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375BF"/>
    <w:multiLevelType w:val="hybridMultilevel"/>
    <w:tmpl w:val="EECC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7292D"/>
    <w:multiLevelType w:val="hybridMultilevel"/>
    <w:tmpl w:val="A148C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6F"/>
    <w:rsid w:val="001059F2"/>
    <w:rsid w:val="001C7DC4"/>
    <w:rsid w:val="001E234D"/>
    <w:rsid w:val="001F3F4B"/>
    <w:rsid w:val="00200489"/>
    <w:rsid w:val="0024674F"/>
    <w:rsid w:val="00285375"/>
    <w:rsid w:val="00324981"/>
    <w:rsid w:val="003D640E"/>
    <w:rsid w:val="004C75BA"/>
    <w:rsid w:val="004D6948"/>
    <w:rsid w:val="005316A9"/>
    <w:rsid w:val="005356F2"/>
    <w:rsid w:val="00584197"/>
    <w:rsid w:val="005B2CE4"/>
    <w:rsid w:val="005E70A5"/>
    <w:rsid w:val="00612574"/>
    <w:rsid w:val="00622844"/>
    <w:rsid w:val="0064200D"/>
    <w:rsid w:val="006C3BC6"/>
    <w:rsid w:val="00717BDA"/>
    <w:rsid w:val="007968DE"/>
    <w:rsid w:val="007B061C"/>
    <w:rsid w:val="007B6986"/>
    <w:rsid w:val="007C4C9F"/>
    <w:rsid w:val="0082003A"/>
    <w:rsid w:val="00825113"/>
    <w:rsid w:val="008577EF"/>
    <w:rsid w:val="008E4718"/>
    <w:rsid w:val="008E60EA"/>
    <w:rsid w:val="00926296"/>
    <w:rsid w:val="0093265D"/>
    <w:rsid w:val="009A00F6"/>
    <w:rsid w:val="00A36BDC"/>
    <w:rsid w:val="00A51ADA"/>
    <w:rsid w:val="00A7132B"/>
    <w:rsid w:val="00A76DED"/>
    <w:rsid w:val="00A83E53"/>
    <w:rsid w:val="00AC70BD"/>
    <w:rsid w:val="00AF326F"/>
    <w:rsid w:val="00AF7A1B"/>
    <w:rsid w:val="00B34836"/>
    <w:rsid w:val="00B8495A"/>
    <w:rsid w:val="00C13484"/>
    <w:rsid w:val="00CA2596"/>
    <w:rsid w:val="00CD2E9A"/>
    <w:rsid w:val="00D00540"/>
    <w:rsid w:val="00D00624"/>
    <w:rsid w:val="00D71D73"/>
    <w:rsid w:val="00DB7A42"/>
    <w:rsid w:val="00DF2589"/>
    <w:rsid w:val="00EB2745"/>
    <w:rsid w:val="00ED04F9"/>
    <w:rsid w:val="00F145A9"/>
    <w:rsid w:val="00F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3F66F"/>
  <w15:docId w15:val="{8D04543E-5A63-46E9-A113-559A4950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26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3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26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2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3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32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42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489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PHCCH1019   Key Skills for Pharmaceutical and Chemical Sciences</vt:lpstr>
    </vt:vector>
  </TitlesOfParts>
  <Company>Liverpool John Moores University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PHCCH1019   Key Skills for Pharmaceutical and Chemical Sciences</dc:title>
  <dc:creator>phcpdent</dc:creator>
  <cp:lastModifiedBy>Denton, Philip</cp:lastModifiedBy>
  <cp:revision>5</cp:revision>
  <cp:lastPrinted>2014-12-15T09:47:00Z</cp:lastPrinted>
  <dcterms:created xsi:type="dcterms:W3CDTF">2018-11-19T16:39:00Z</dcterms:created>
  <dcterms:modified xsi:type="dcterms:W3CDTF">2018-11-21T13:37:00Z</dcterms:modified>
</cp:coreProperties>
</file>